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62" w:rsidRDefault="00072E62"/>
    <w:p w:rsidR="00072E62" w:rsidRDefault="005F67AB">
      <w:pPr>
        <w:tabs>
          <w:tab w:val="center" w:pos="4252"/>
        </w:tabs>
        <w:suppressAutoHyphens w:val="0"/>
      </w:pPr>
      <w:r w:rsidRPr="00825570">
        <w:rPr>
          <w:noProof/>
          <w:lang w:eastAsia="pt-PT"/>
        </w:rPr>
        <w:drawing>
          <wp:anchor distT="0" distB="0" distL="114300" distR="114300" simplePos="0" relativeHeight="251658240" behindDoc="0" locked="0" layoutInCell="1" allowOverlap="1">
            <wp:simplePos x="0" y="0"/>
            <wp:positionH relativeFrom="column">
              <wp:posOffset>1772285</wp:posOffset>
            </wp:positionH>
            <wp:positionV relativeFrom="page">
              <wp:posOffset>1181735</wp:posOffset>
            </wp:positionV>
            <wp:extent cx="1498600" cy="733425"/>
            <wp:effectExtent l="0" t="0" r="0" b="0"/>
            <wp:wrapTight wrapText="bothSides">
              <wp:wrapPolygon edited="0">
                <wp:start x="-274" y="0"/>
                <wp:lineTo x="-274" y="21155"/>
                <wp:lineTo x="21655" y="21155"/>
                <wp:lineTo x="21655" y="0"/>
                <wp:lineTo x="-274" y="0"/>
              </wp:wrapPolygon>
            </wp:wrapTight>
            <wp:docPr id="1" name="Imagem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498600" cy="733425"/>
                    </a:xfrm>
                    <a:prstGeom prst="rect">
                      <a:avLst/>
                    </a:prstGeom>
                    <a:noFill/>
                    <a:ln>
                      <a:noFill/>
                      <a:prstDash/>
                    </a:ln>
                  </pic:spPr>
                </pic:pic>
              </a:graphicData>
            </a:graphic>
          </wp:anchor>
        </w:drawing>
      </w:r>
      <w:r w:rsidR="0046263B">
        <w:tab/>
      </w:r>
    </w:p>
    <w:p w:rsidR="00072E62" w:rsidRDefault="00072E62">
      <w:pPr>
        <w:pStyle w:val="Ttulo5"/>
      </w:pPr>
    </w:p>
    <w:p w:rsidR="00072E62" w:rsidRDefault="003006B7">
      <w:r>
        <w:rPr>
          <w:noProof/>
          <w:lang w:eastAsia="pt-PT"/>
        </w:rPr>
        <w:pict>
          <v:shapetype id="_x0000_t202" coordsize="21600,21600" o:spt="202" path="m,l,21600r21600,l21600,xe">
            <v:stroke joinstyle="miter"/>
            <v:path gradientshapeok="t" o:connecttype="rect"/>
          </v:shapetype>
          <v:shape id="Caixa de Texto 131" o:spid="_x0000_s1026" type="#_x0000_t202" style="position:absolute;margin-left:-54.25pt;margin-top:86.4pt;width:534.15pt;height:623.7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" filled="f" stroked="f">
            <v:textbox inset="0,0,0,0">
              <w:txbxContent>
                <w:p w:rsidR="00E7702A" w:rsidRDefault="00E7702A">
                  <w:pPr>
                    <w:shd w:val="clear" w:color="auto" w:fill="FFFFFF"/>
                    <w:spacing w:after="0" w:line="480" w:lineRule="auto"/>
                    <w:jc w:val="center"/>
                  </w:pPr>
                  <w:r>
                    <w:t xml:space="preserve"> </w:t>
                  </w:r>
                </w:p>
                <w:p w:rsidR="00E7702A" w:rsidRDefault="00E7702A">
                  <w:pPr>
                    <w:shd w:val="clear" w:color="auto" w:fill="FFFFFF"/>
                    <w:spacing w:after="0" w:line="480" w:lineRule="auto"/>
                    <w:jc w:val="center"/>
                    <w:rPr>
                      <w:rFonts w:ascii="Times New Roman" w:eastAsia="Times New Roman" w:hAnsi="Times New Roman"/>
                      <w:b/>
                      <w:szCs w:val="24"/>
                      <w:lang w:eastAsia="pt-PT"/>
                    </w:rPr>
                  </w:pPr>
                  <w:r>
                    <w:rPr>
                      <w:rFonts w:ascii="Times New Roman" w:eastAsia="Times New Roman" w:hAnsi="Times New Roman"/>
                      <w:b/>
                      <w:szCs w:val="24"/>
                      <w:lang w:eastAsia="pt-PT"/>
                    </w:rPr>
                    <w:t>FACULDADE DE MEDICINA DA UNIVERSIDADE DE COIMBRA</w:t>
                  </w:r>
                </w:p>
                <w:p w:rsidR="00E7702A" w:rsidRDefault="00E7702A">
                  <w:pPr>
                    <w:shd w:val="clear" w:color="auto" w:fill="FFFFFF"/>
                    <w:spacing w:after="0" w:line="480" w:lineRule="auto"/>
                    <w:rPr>
                      <w:rFonts w:ascii="Times New Roman" w:eastAsia="Times New Roman" w:hAnsi="Times New Roman"/>
                      <w:b/>
                      <w:sz w:val="24"/>
                      <w:szCs w:val="24"/>
                      <w:lang w:eastAsia="pt-PT"/>
                    </w:rPr>
                  </w:pPr>
                </w:p>
                <w:p w:rsidR="00E7702A" w:rsidRDefault="00E7702A">
                  <w:pPr>
                    <w:shd w:val="clear" w:color="auto" w:fill="FFFFFF"/>
                    <w:spacing w:after="0" w:line="480" w:lineRule="auto"/>
                    <w:jc w:val="center"/>
                    <w:rPr>
                      <w:rFonts w:ascii="Times New Roman" w:eastAsia="Times New Roman" w:hAnsi="Times New Roman"/>
                      <w:b/>
                      <w:szCs w:val="24"/>
                      <w:lang w:eastAsia="pt-PT"/>
                    </w:rPr>
                  </w:pPr>
                  <w:r>
                    <w:rPr>
                      <w:rFonts w:ascii="Times New Roman" w:eastAsia="Times New Roman" w:hAnsi="Times New Roman"/>
                      <w:b/>
                      <w:szCs w:val="24"/>
                      <w:lang w:eastAsia="pt-PT"/>
                    </w:rPr>
                    <w:t xml:space="preserve">TRABALHO FINAL DE MESTRADO COM VISTA Á ATRIBUIÇÃO DO GRAU DE </w:t>
                  </w:r>
                </w:p>
                <w:p w:rsidR="00E7702A" w:rsidRDefault="00E7702A">
                  <w:pPr>
                    <w:shd w:val="clear" w:color="auto" w:fill="FFFFFF"/>
                    <w:spacing w:after="0" w:line="480" w:lineRule="auto"/>
                    <w:jc w:val="center"/>
                    <w:rPr>
                      <w:rFonts w:ascii="Times New Roman" w:eastAsia="Times New Roman" w:hAnsi="Times New Roman"/>
                      <w:b/>
                      <w:szCs w:val="24"/>
                      <w:lang w:eastAsia="pt-PT"/>
                    </w:rPr>
                  </w:pPr>
                  <w:r>
                    <w:rPr>
                      <w:rFonts w:ascii="Times New Roman" w:eastAsia="Times New Roman" w:hAnsi="Times New Roman"/>
                      <w:b/>
                      <w:szCs w:val="24"/>
                      <w:lang w:eastAsia="pt-PT"/>
                    </w:rPr>
                    <w:t>MESTRE EM CUIDADOS CONTINUADOS E PALIATIVOS</w:t>
                  </w:r>
                </w:p>
                <w:p w:rsidR="00E7702A" w:rsidRDefault="00E7702A">
                  <w:pPr>
                    <w:shd w:val="clear" w:color="auto" w:fill="FFFFFF"/>
                    <w:spacing w:after="0" w:line="480" w:lineRule="auto"/>
                    <w:jc w:val="center"/>
                    <w:rPr>
                      <w:rFonts w:ascii="Times New Roman" w:eastAsia="Times New Roman" w:hAnsi="Times New Roman"/>
                      <w:b/>
                      <w:szCs w:val="24"/>
                      <w:lang w:eastAsia="pt-PT"/>
                    </w:rPr>
                  </w:pPr>
                </w:p>
                <w:p w:rsidR="00E7702A" w:rsidRDefault="00E7702A">
                  <w:pPr>
                    <w:shd w:val="clear" w:color="auto" w:fill="FFFFFF"/>
                    <w:spacing w:after="0" w:line="480" w:lineRule="auto"/>
                    <w:jc w:val="center"/>
                    <w:rPr>
                      <w:rFonts w:ascii="Times New Roman" w:eastAsia="Times New Roman" w:hAnsi="Times New Roman"/>
                      <w:b/>
                      <w:sz w:val="24"/>
                      <w:szCs w:val="24"/>
                      <w:lang w:eastAsia="pt-PT"/>
                    </w:rPr>
                  </w:pPr>
                </w:p>
                <w:p w:rsidR="00E7702A" w:rsidRDefault="00E7702A">
                  <w:pPr>
                    <w:shd w:val="clear" w:color="auto" w:fill="FFFFFF"/>
                    <w:spacing w:after="0" w:line="480" w:lineRule="auto"/>
                    <w:jc w:val="center"/>
                    <w:rPr>
                      <w:rFonts w:ascii="Times New Roman" w:eastAsia="Times New Roman" w:hAnsi="Times New Roman"/>
                      <w:b/>
                      <w:sz w:val="28"/>
                      <w:szCs w:val="24"/>
                      <w:lang w:eastAsia="pt-PT"/>
                    </w:rPr>
                  </w:pPr>
                  <w:r>
                    <w:rPr>
                      <w:rFonts w:ascii="Times New Roman" w:eastAsia="Times New Roman" w:hAnsi="Times New Roman"/>
                      <w:b/>
                      <w:sz w:val="28"/>
                      <w:szCs w:val="24"/>
                      <w:lang w:eastAsia="pt-PT"/>
                    </w:rPr>
                    <w:t>Paula Rita Alves de Matos</w:t>
                  </w:r>
                </w:p>
                <w:p w:rsidR="00E7702A" w:rsidRDefault="00E7702A">
                  <w:pPr>
                    <w:shd w:val="clear" w:color="auto" w:fill="FFFFFF"/>
                    <w:spacing w:after="0" w:line="480" w:lineRule="auto"/>
                    <w:jc w:val="center"/>
                    <w:rPr>
                      <w:rFonts w:ascii="Times New Roman" w:eastAsia="Times New Roman" w:hAnsi="Times New Roman"/>
                      <w:b/>
                      <w:sz w:val="24"/>
                      <w:szCs w:val="24"/>
                      <w:lang w:eastAsia="pt-PT"/>
                    </w:rPr>
                  </w:pPr>
                </w:p>
                <w:p w:rsidR="00E7702A" w:rsidRDefault="00E7702A">
                  <w:pPr>
                    <w:shd w:val="clear" w:color="auto" w:fill="FFFFFF"/>
                    <w:spacing w:after="0" w:line="480" w:lineRule="auto"/>
                    <w:jc w:val="center"/>
                    <w:rPr>
                      <w:rFonts w:ascii="Times New Roman" w:eastAsia="Times New Roman" w:hAnsi="Times New Roman"/>
                      <w:b/>
                      <w:i/>
                      <w:sz w:val="32"/>
                      <w:szCs w:val="24"/>
                      <w:lang w:eastAsia="pt-PT"/>
                    </w:rPr>
                  </w:pPr>
                  <w:r>
                    <w:rPr>
                      <w:rFonts w:ascii="Times New Roman" w:eastAsia="Times New Roman" w:hAnsi="Times New Roman"/>
                      <w:b/>
                      <w:i/>
                      <w:sz w:val="32"/>
                      <w:szCs w:val="24"/>
                      <w:lang w:eastAsia="pt-PT"/>
                    </w:rPr>
                    <w:t xml:space="preserve">“PERSONALIDADE E PREFERÊNCIAS DOS DOENTES </w:t>
                  </w:r>
                  <w:proofErr w:type="gramStart"/>
                  <w:r>
                    <w:rPr>
                      <w:rFonts w:ascii="Times New Roman" w:eastAsia="Times New Roman" w:hAnsi="Times New Roman"/>
                      <w:b/>
                      <w:i/>
                      <w:sz w:val="32"/>
                      <w:szCs w:val="24"/>
                      <w:lang w:eastAsia="pt-PT"/>
                    </w:rPr>
                    <w:t>EM</w:t>
                  </w:r>
                  <w:proofErr w:type="gramEnd"/>
                  <w:r>
                    <w:rPr>
                      <w:rFonts w:ascii="Times New Roman" w:eastAsia="Times New Roman" w:hAnsi="Times New Roman"/>
                      <w:b/>
                      <w:i/>
                      <w:sz w:val="32"/>
                      <w:szCs w:val="24"/>
                      <w:lang w:eastAsia="pt-PT"/>
                    </w:rPr>
                    <w:t xml:space="preserve"> </w:t>
                  </w:r>
                </w:p>
                <w:p w:rsidR="00E7702A" w:rsidRDefault="00E7702A">
                  <w:pPr>
                    <w:shd w:val="clear" w:color="auto" w:fill="FFFFFF"/>
                    <w:spacing w:after="0" w:line="480" w:lineRule="auto"/>
                    <w:jc w:val="center"/>
                    <w:rPr>
                      <w:rFonts w:ascii="Times New Roman" w:eastAsia="Times New Roman" w:hAnsi="Times New Roman"/>
                      <w:b/>
                      <w:i/>
                      <w:sz w:val="32"/>
                      <w:szCs w:val="24"/>
                      <w:lang w:eastAsia="pt-PT"/>
                    </w:rPr>
                  </w:pPr>
                  <w:r>
                    <w:rPr>
                      <w:rFonts w:ascii="Times New Roman" w:eastAsia="Times New Roman" w:hAnsi="Times New Roman"/>
                      <w:b/>
                      <w:i/>
                      <w:sz w:val="32"/>
                      <w:szCs w:val="24"/>
                      <w:lang w:eastAsia="pt-PT"/>
                    </w:rPr>
                    <w:t>RELAÇÃO À COMUNICAÇÃO DE MÁS NOTÍCIAS”</w:t>
                  </w:r>
                </w:p>
                <w:p w:rsidR="00E7702A" w:rsidRDefault="00E7702A">
                  <w:pPr>
                    <w:shd w:val="clear" w:color="auto" w:fill="FFFFFF"/>
                    <w:spacing w:after="0" w:line="480" w:lineRule="auto"/>
                    <w:jc w:val="center"/>
                    <w:rPr>
                      <w:rFonts w:ascii="Times New Roman" w:eastAsia="Times New Roman" w:hAnsi="Times New Roman"/>
                      <w:b/>
                      <w:i/>
                      <w:sz w:val="32"/>
                      <w:szCs w:val="24"/>
                      <w:lang w:eastAsia="pt-PT"/>
                    </w:rPr>
                  </w:pPr>
                </w:p>
                <w:p w:rsidR="00E7702A" w:rsidRDefault="00E7702A">
                  <w:pPr>
                    <w:shd w:val="clear" w:color="auto" w:fill="FFFFFF"/>
                    <w:spacing w:after="0" w:line="480" w:lineRule="auto"/>
                    <w:jc w:val="center"/>
                    <w:rPr>
                      <w:rFonts w:ascii="Times New Roman" w:eastAsia="Times New Roman" w:hAnsi="Times New Roman"/>
                      <w:b/>
                      <w:sz w:val="20"/>
                      <w:szCs w:val="24"/>
                      <w:lang w:eastAsia="pt-PT"/>
                    </w:rPr>
                  </w:pPr>
                  <w:r>
                    <w:rPr>
                      <w:rFonts w:ascii="Times New Roman" w:eastAsia="Times New Roman" w:hAnsi="Times New Roman"/>
                      <w:b/>
                      <w:sz w:val="20"/>
                      <w:szCs w:val="24"/>
                      <w:lang w:eastAsia="pt-PT"/>
                    </w:rPr>
                    <w:t>PROJECTO DE INVESTIGAÇÃO CIENTÍFICA,</w:t>
                  </w:r>
                </w:p>
                <w:p w:rsidR="00E7702A" w:rsidRDefault="00E7702A">
                  <w:pPr>
                    <w:shd w:val="clear" w:color="auto" w:fill="FFFFFF"/>
                    <w:spacing w:after="0" w:line="480" w:lineRule="auto"/>
                    <w:jc w:val="center"/>
                    <w:rPr>
                      <w:rFonts w:ascii="Times New Roman" w:eastAsia="Times New Roman" w:hAnsi="Times New Roman"/>
                      <w:b/>
                      <w:sz w:val="20"/>
                      <w:szCs w:val="24"/>
                      <w:lang w:eastAsia="pt-PT"/>
                    </w:rPr>
                  </w:pPr>
                </w:p>
                <w:p w:rsidR="00E7702A" w:rsidRDefault="00E7702A">
                  <w:pPr>
                    <w:shd w:val="clear" w:color="auto" w:fill="FFFFFF"/>
                    <w:spacing w:after="0" w:line="480" w:lineRule="auto"/>
                    <w:jc w:val="center"/>
                    <w:rPr>
                      <w:rFonts w:ascii="Times New Roman" w:eastAsia="Times New Roman" w:hAnsi="Times New Roman"/>
                      <w:b/>
                      <w:sz w:val="24"/>
                      <w:szCs w:val="24"/>
                      <w:lang w:eastAsia="pt-PT"/>
                    </w:rPr>
                  </w:pPr>
                </w:p>
                <w:p w:rsidR="00E7702A" w:rsidRDefault="00E7702A">
                  <w:pPr>
                    <w:shd w:val="clear" w:color="auto" w:fill="FFFFFF"/>
                    <w:spacing w:after="0" w:line="480" w:lineRule="auto"/>
                    <w:jc w:val="center"/>
                    <w:rPr>
                      <w:rFonts w:ascii="Times New Roman" w:eastAsia="Times New Roman" w:hAnsi="Times New Roman"/>
                      <w:b/>
                      <w:sz w:val="24"/>
                      <w:szCs w:val="24"/>
                      <w:lang w:eastAsia="pt-PT"/>
                    </w:rPr>
                  </w:pPr>
                </w:p>
                <w:p w:rsidR="00E7702A" w:rsidRDefault="00E7702A">
                  <w:pPr>
                    <w:shd w:val="clear" w:color="auto" w:fill="FFFFFF"/>
                    <w:spacing w:after="0" w:line="480" w:lineRule="auto"/>
                    <w:jc w:val="center"/>
                    <w:rPr>
                      <w:rFonts w:ascii="Times New Roman" w:eastAsia="Times New Roman" w:hAnsi="Times New Roman"/>
                      <w:b/>
                      <w:sz w:val="24"/>
                      <w:szCs w:val="24"/>
                      <w:lang w:eastAsia="pt-PT"/>
                    </w:rPr>
                  </w:pPr>
                  <w:r>
                    <w:rPr>
                      <w:rFonts w:ascii="Times New Roman" w:eastAsia="Times New Roman" w:hAnsi="Times New Roman"/>
                      <w:b/>
                      <w:sz w:val="24"/>
                      <w:szCs w:val="24"/>
                      <w:lang w:eastAsia="pt-PT"/>
                    </w:rPr>
                    <w:t>TRABALHO REALIZADO SOB A ORIENTAÇÃO DE:</w:t>
                  </w:r>
                </w:p>
                <w:p w:rsidR="00E7702A" w:rsidRDefault="00E7702A">
                  <w:pPr>
                    <w:shd w:val="clear" w:color="auto" w:fill="FFFFFF"/>
                    <w:spacing w:after="0" w:line="480" w:lineRule="auto"/>
                    <w:jc w:val="center"/>
                    <w:rPr>
                      <w:rFonts w:ascii="Times New Roman" w:eastAsia="Times New Roman" w:hAnsi="Times New Roman"/>
                      <w:b/>
                      <w:sz w:val="24"/>
                      <w:szCs w:val="24"/>
                      <w:lang w:eastAsia="pt-PT"/>
                    </w:rPr>
                  </w:pPr>
                  <w:r>
                    <w:rPr>
                      <w:rFonts w:ascii="Times New Roman" w:eastAsia="Times New Roman" w:hAnsi="Times New Roman"/>
                      <w:b/>
                      <w:sz w:val="24"/>
                      <w:szCs w:val="24"/>
                      <w:lang w:eastAsia="pt-PT"/>
                    </w:rPr>
                    <w:t>Doutora Ana Telma Pereira</w:t>
                  </w:r>
                </w:p>
                <w:p w:rsidR="00E7702A" w:rsidRDefault="00E7702A" w:rsidP="005F67AB">
                  <w:pPr>
                    <w:shd w:val="clear" w:color="auto" w:fill="FFFFFF"/>
                    <w:spacing w:after="0" w:line="480" w:lineRule="auto"/>
                    <w:jc w:val="center"/>
                    <w:rPr>
                      <w:rFonts w:ascii="Times New Roman" w:eastAsia="Times New Roman" w:hAnsi="Times New Roman"/>
                      <w:b/>
                      <w:sz w:val="24"/>
                      <w:szCs w:val="24"/>
                      <w:lang w:eastAsia="pt-PT"/>
                    </w:rPr>
                  </w:pPr>
                  <w:r>
                    <w:rPr>
                      <w:rFonts w:ascii="Times New Roman" w:eastAsia="Times New Roman" w:hAnsi="Times New Roman"/>
                      <w:b/>
                      <w:sz w:val="24"/>
                      <w:szCs w:val="24"/>
                      <w:lang w:eastAsia="pt-PT"/>
                    </w:rPr>
                    <w:t>Professora Doutora Marília Dourado</w:t>
                  </w:r>
                </w:p>
                <w:p w:rsidR="00E7702A" w:rsidRDefault="00E7702A">
                  <w:pPr>
                    <w:shd w:val="clear" w:color="auto" w:fill="FFFFFF"/>
                    <w:spacing w:after="0" w:line="480" w:lineRule="auto"/>
                    <w:jc w:val="center"/>
                    <w:rPr>
                      <w:rFonts w:ascii="Times New Roman" w:eastAsia="Times New Roman" w:hAnsi="Times New Roman"/>
                      <w:b/>
                      <w:sz w:val="24"/>
                      <w:szCs w:val="24"/>
                      <w:lang w:eastAsia="pt-PT"/>
                    </w:rPr>
                  </w:pPr>
                </w:p>
                <w:p w:rsidR="00E7702A" w:rsidRDefault="00E7702A">
                  <w:pPr>
                    <w:shd w:val="clear" w:color="auto" w:fill="FFFFFF"/>
                    <w:spacing w:after="0" w:line="480" w:lineRule="auto"/>
                    <w:jc w:val="center"/>
                    <w:rPr>
                      <w:rFonts w:ascii="Times New Roman" w:eastAsia="Times New Roman" w:hAnsi="Times New Roman"/>
                      <w:b/>
                      <w:sz w:val="24"/>
                      <w:szCs w:val="24"/>
                      <w:lang w:eastAsia="pt-PT"/>
                    </w:rPr>
                  </w:pPr>
                  <w:r>
                    <w:rPr>
                      <w:rFonts w:ascii="Times New Roman" w:eastAsia="Times New Roman" w:hAnsi="Times New Roman"/>
                      <w:b/>
                      <w:sz w:val="24"/>
                      <w:szCs w:val="24"/>
                      <w:lang w:eastAsia="pt-PT"/>
                    </w:rPr>
                    <w:t>JUNHO DE 2016</w:t>
                  </w:r>
                </w:p>
                <w:p w:rsidR="00E7702A" w:rsidRDefault="00E7702A">
                  <w:pPr>
                    <w:pStyle w:val="SemEspaamento"/>
                    <w:spacing w:before="40" w:after="560" w:line="216" w:lineRule="auto"/>
                    <w:rPr>
                      <w:caps/>
                      <w:color w:val="4472C4"/>
                      <w:sz w:val="24"/>
                      <w:szCs w:val="24"/>
                    </w:rPr>
                  </w:pPr>
                </w:p>
                <w:p w:rsidR="00E7702A" w:rsidRDefault="00E7702A">
                  <w:pPr>
                    <w:pStyle w:val="SemEspaamento"/>
                    <w:spacing w:before="80" w:after="40"/>
                    <w:rPr>
                      <w:caps/>
                      <w:color w:val="4472C4"/>
                      <w:sz w:val="24"/>
                      <w:szCs w:val="24"/>
                    </w:rPr>
                  </w:pPr>
                </w:p>
              </w:txbxContent>
            </v:textbox>
            <w10:wrap type="square" anchorx="margin" anchory="margin"/>
          </v:shape>
        </w:pict>
      </w:r>
    </w:p>
    <w:p w:rsidR="00072E62" w:rsidRDefault="00072E62">
      <w:pPr>
        <w:spacing w:line="480" w:lineRule="auto"/>
        <w:jc w:val="center"/>
        <w:rPr>
          <w:rFonts w:ascii="Times New Roman" w:hAnsi="Times New Roman"/>
          <w:b/>
          <w:sz w:val="48"/>
          <w:szCs w:val="24"/>
          <w:vertAlign w:val="superscript"/>
        </w:rPr>
      </w:pPr>
    </w:p>
    <w:p w:rsidR="00072E62" w:rsidRDefault="00072E62">
      <w:pPr>
        <w:spacing w:line="480" w:lineRule="auto"/>
        <w:jc w:val="center"/>
        <w:rPr>
          <w:rFonts w:ascii="Times New Roman" w:hAnsi="Times New Roman"/>
          <w:b/>
          <w:sz w:val="48"/>
          <w:szCs w:val="24"/>
          <w:vertAlign w:val="superscript"/>
        </w:rPr>
      </w:pPr>
    </w:p>
    <w:p w:rsidR="00072E62" w:rsidRDefault="00072E62">
      <w:pPr>
        <w:spacing w:line="480" w:lineRule="auto"/>
        <w:jc w:val="center"/>
        <w:rPr>
          <w:rFonts w:ascii="Times New Roman" w:hAnsi="Times New Roman"/>
          <w:b/>
          <w:sz w:val="48"/>
          <w:szCs w:val="24"/>
          <w:vertAlign w:val="superscript"/>
        </w:rPr>
      </w:pPr>
    </w:p>
    <w:p w:rsidR="00072E62" w:rsidRDefault="00072E62">
      <w:pPr>
        <w:spacing w:line="480" w:lineRule="auto"/>
        <w:jc w:val="center"/>
        <w:rPr>
          <w:rFonts w:ascii="Times New Roman" w:hAnsi="Times New Roman"/>
          <w:b/>
          <w:sz w:val="48"/>
          <w:szCs w:val="24"/>
          <w:vertAlign w:val="superscript"/>
        </w:rPr>
      </w:pPr>
    </w:p>
    <w:p w:rsidR="00072E62" w:rsidRDefault="00072E62">
      <w:pPr>
        <w:spacing w:line="480" w:lineRule="auto"/>
        <w:jc w:val="center"/>
        <w:rPr>
          <w:rFonts w:ascii="Times New Roman" w:hAnsi="Times New Roman"/>
          <w:b/>
          <w:sz w:val="48"/>
          <w:szCs w:val="24"/>
          <w:vertAlign w:val="superscript"/>
        </w:rPr>
      </w:pPr>
    </w:p>
    <w:p w:rsidR="00072E62" w:rsidRDefault="00072E62">
      <w:pPr>
        <w:spacing w:line="480" w:lineRule="auto"/>
        <w:jc w:val="center"/>
        <w:rPr>
          <w:rFonts w:ascii="Times New Roman" w:hAnsi="Times New Roman"/>
          <w:b/>
          <w:sz w:val="48"/>
          <w:szCs w:val="24"/>
          <w:vertAlign w:val="superscript"/>
        </w:rPr>
      </w:pPr>
    </w:p>
    <w:p w:rsidR="00072E62" w:rsidRDefault="00072E62">
      <w:pPr>
        <w:spacing w:line="480" w:lineRule="auto"/>
        <w:jc w:val="center"/>
        <w:rPr>
          <w:rFonts w:ascii="Times New Roman" w:hAnsi="Times New Roman"/>
          <w:b/>
          <w:sz w:val="48"/>
          <w:szCs w:val="24"/>
          <w:vertAlign w:val="superscript"/>
        </w:rPr>
      </w:pPr>
    </w:p>
    <w:p w:rsidR="00072E62" w:rsidRDefault="00072E62">
      <w:pPr>
        <w:spacing w:line="480" w:lineRule="auto"/>
        <w:jc w:val="center"/>
        <w:rPr>
          <w:rFonts w:ascii="Times New Roman" w:hAnsi="Times New Roman"/>
          <w:b/>
          <w:sz w:val="48"/>
          <w:szCs w:val="24"/>
          <w:vertAlign w:val="superscript"/>
        </w:rPr>
      </w:pPr>
    </w:p>
    <w:p w:rsidR="00072E62" w:rsidRDefault="00072E62">
      <w:pPr>
        <w:spacing w:line="480" w:lineRule="auto"/>
        <w:jc w:val="center"/>
        <w:rPr>
          <w:rFonts w:ascii="Times New Roman" w:hAnsi="Times New Roman"/>
          <w:b/>
          <w:sz w:val="48"/>
          <w:szCs w:val="24"/>
          <w:vertAlign w:val="superscript"/>
        </w:rPr>
      </w:pPr>
    </w:p>
    <w:p w:rsidR="00072E62" w:rsidRDefault="00072E62">
      <w:pPr>
        <w:spacing w:line="480" w:lineRule="auto"/>
        <w:jc w:val="center"/>
        <w:rPr>
          <w:rFonts w:ascii="Times New Roman" w:hAnsi="Times New Roman"/>
          <w:b/>
          <w:sz w:val="48"/>
          <w:szCs w:val="24"/>
          <w:vertAlign w:val="superscript"/>
        </w:rPr>
      </w:pPr>
    </w:p>
    <w:p w:rsidR="00072E62" w:rsidRDefault="00072E62">
      <w:pPr>
        <w:spacing w:line="480" w:lineRule="auto"/>
        <w:jc w:val="center"/>
        <w:rPr>
          <w:rFonts w:ascii="Times New Roman" w:hAnsi="Times New Roman"/>
          <w:b/>
          <w:sz w:val="48"/>
          <w:szCs w:val="24"/>
          <w:vertAlign w:val="superscript"/>
        </w:rPr>
      </w:pPr>
    </w:p>
    <w:p w:rsidR="00072E62" w:rsidRDefault="00072E62"/>
    <w:p w:rsidR="00072E62" w:rsidRDefault="00072E62"/>
    <w:p w:rsidR="00072E62" w:rsidRDefault="0046263B">
      <w:pPr>
        <w:spacing w:line="480" w:lineRule="auto"/>
        <w:jc w:val="center"/>
        <w:rPr>
          <w:rFonts w:ascii="Times New Roman" w:eastAsia="Times New Roman" w:hAnsi="Times New Roman"/>
          <w:b/>
          <w:sz w:val="36"/>
          <w:szCs w:val="24"/>
          <w:shd w:val="clear" w:color="auto" w:fill="FFFFFF"/>
          <w:lang w:eastAsia="pt-PT"/>
        </w:rPr>
      </w:pPr>
      <w:r>
        <w:rPr>
          <w:rFonts w:ascii="Times New Roman" w:eastAsia="Times New Roman" w:hAnsi="Times New Roman"/>
          <w:b/>
          <w:sz w:val="36"/>
          <w:szCs w:val="24"/>
          <w:shd w:val="clear" w:color="auto" w:fill="FFFFFF"/>
          <w:lang w:eastAsia="pt-PT"/>
        </w:rPr>
        <w:t>Faculdade de Medicina da Universidade de Coimbra</w:t>
      </w:r>
    </w:p>
    <w:p w:rsidR="00072E62" w:rsidRDefault="00072E62">
      <w:pPr>
        <w:shd w:val="clear" w:color="auto" w:fill="FFFFFF"/>
        <w:spacing w:after="0" w:line="480" w:lineRule="auto"/>
        <w:jc w:val="center"/>
        <w:rPr>
          <w:rFonts w:ascii="Times New Roman" w:eastAsia="Times New Roman" w:hAnsi="Times New Roman"/>
          <w:b/>
          <w:i/>
          <w:sz w:val="32"/>
          <w:szCs w:val="24"/>
          <w:lang w:eastAsia="pt-PT"/>
        </w:rPr>
      </w:pPr>
    </w:p>
    <w:p w:rsidR="00072E62" w:rsidRDefault="0046263B">
      <w:pPr>
        <w:shd w:val="clear" w:color="auto" w:fill="FFFFFF"/>
        <w:spacing w:after="0" w:line="480" w:lineRule="auto"/>
        <w:jc w:val="center"/>
        <w:rPr>
          <w:rFonts w:ascii="Times New Roman" w:eastAsia="Times New Roman" w:hAnsi="Times New Roman"/>
          <w:b/>
          <w:i/>
          <w:sz w:val="32"/>
          <w:szCs w:val="24"/>
          <w:lang w:eastAsia="pt-PT"/>
        </w:rPr>
      </w:pPr>
      <w:r>
        <w:rPr>
          <w:rFonts w:ascii="Times New Roman" w:eastAsia="Times New Roman" w:hAnsi="Times New Roman"/>
          <w:b/>
          <w:i/>
          <w:sz w:val="32"/>
          <w:szCs w:val="24"/>
          <w:lang w:eastAsia="pt-PT"/>
        </w:rPr>
        <w:t>PERSONALIDADE E PREFERÊNCIAS DOS DOENTES EM RELAÇÃO À COMUNICAÇÃO DE MÁS NOTÍCIAS</w:t>
      </w:r>
    </w:p>
    <w:p w:rsidR="00072E62" w:rsidRDefault="00072E62">
      <w:pPr>
        <w:spacing w:line="480" w:lineRule="auto"/>
        <w:jc w:val="center"/>
        <w:rPr>
          <w:rFonts w:ascii="Times New Roman" w:eastAsia="Times New Roman" w:hAnsi="Times New Roman"/>
          <w:sz w:val="44"/>
          <w:szCs w:val="24"/>
          <w:shd w:val="clear" w:color="auto" w:fill="FFFFFF"/>
          <w:lang w:eastAsia="pt-PT"/>
        </w:rPr>
      </w:pPr>
    </w:p>
    <w:p w:rsidR="00072E62" w:rsidRDefault="0046263B">
      <w:pPr>
        <w:spacing w:after="0" w:line="480" w:lineRule="auto"/>
        <w:jc w:val="center"/>
        <w:rPr>
          <w:rFonts w:ascii="Times New Roman" w:eastAsia="Times New Roman" w:hAnsi="Times New Roman"/>
          <w:b/>
          <w:sz w:val="24"/>
          <w:szCs w:val="24"/>
          <w:shd w:val="clear" w:color="auto" w:fill="FFFFFF"/>
          <w:lang w:eastAsia="pt-PT"/>
        </w:rPr>
      </w:pPr>
      <w:r>
        <w:rPr>
          <w:rFonts w:ascii="Times New Roman" w:eastAsia="Times New Roman" w:hAnsi="Times New Roman"/>
          <w:b/>
          <w:sz w:val="24"/>
          <w:szCs w:val="24"/>
          <w:shd w:val="clear" w:color="auto" w:fill="FFFFFF"/>
          <w:lang w:eastAsia="pt-PT"/>
        </w:rPr>
        <w:t>______________________________________________________________________</w:t>
      </w:r>
    </w:p>
    <w:p w:rsidR="00072E62" w:rsidRDefault="0046263B">
      <w:pPr>
        <w:spacing w:line="480" w:lineRule="auto"/>
        <w:jc w:val="center"/>
      </w:pPr>
      <w:r>
        <w:rPr>
          <w:rFonts w:ascii="Times New Roman" w:hAnsi="Times New Roman"/>
          <w:b/>
          <w:sz w:val="48"/>
          <w:szCs w:val="24"/>
          <w:vertAlign w:val="superscript"/>
        </w:rPr>
        <w:t>Paula Rita Alves de Matos*</w:t>
      </w:r>
    </w:p>
    <w:p w:rsidR="00072E62" w:rsidRDefault="00072E62">
      <w:pPr>
        <w:spacing w:line="480" w:lineRule="auto"/>
        <w:jc w:val="center"/>
        <w:rPr>
          <w:rFonts w:ascii="Times New Roman" w:hAnsi="Times New Roman"/>
          <w:sz w:val="24"/>
          <w:szCs w:val="24"/>
        </w:rPr>
      </w:pPr>
    </w:p>
    <w:p w:rsidR="00072E62" w:rsidRDefault="00072E62">
      <w:pPr>
        <w:spacing w:line="480" w:lineRule="auto"/>
        <w:jc w:val="center"/>
        <w:rPr>
          <w:rFonts w:ascii="Times New Roman" w:hAnsi="Times New Roman"/>
          <w:sz w:val="24"/>
          <w:szCs w:val="24"/>
        </w:rPr>
      </w:pPr>
    </w:p>
    <w:p w:rsidR="00072E62" w:rsidRDefault="00072E62">
      <w:pPr>
        <w:spacing w:line="480" w:lineRule="auto"/>
        <w:jc w:val="center"/>
        <w:rPr>
          <w:rFonts w:ascii="Times New Roman" w:hAnsi="Times New Roman"/>
          <w:sz w:val="24"/>
          <w:szCs w:val="24"/>
        </w:rPr>
      </w:pPr>
    </w:p>
    <w:p w:rsidR="00072E62" w:rsidRDefault="00072E62">
      <w:pPr>
        <w:spacing w:line="480" w:lineRule="auto"/>
        <w:rPr>
          <w:rFonts w:ascii="Times New Roman" w:hAnsi="Times New Roman"/>
          <w:sz w:val="24"/>
          <w:szCs w:val="24"/>
        </w:rPr>
      </w:pPr>
    </w:p>
    <w:p w:rsidR="00072E62" w:rsidRDefault="00072E62">
      <w:pPr>
        <w:spacing w:line="480" w:lineRule="auto"/>
        <w:jc w:val="center"/>
        <w:rPr>
          <w:rFonts w:ascii="Times New Roman" w:hAnsi="Times New Roman"/>
          <w:sz w:val="24"/>
          <w:szCs w:val="24"/>
        </w:rPr>
      </w:pPr>
    </w:p>
    <w:p w:rsidR="00072E62" w:rsidRDefault="00072E62">
      <w:pPr>
        <w:spacing w:line="480" w:lineRule="auto"/>
        <w:jc w:val="center"/>
        <w:rPr>
          <w:rFonts w:ascii="Times New Roman" w:hAnsi="Times New Roman"/>
          <w:sz w:val="24"/>
          <w:szCs w:val="24"/>
        </w:rPr>
      </w:pPr>
    </w:p>
    <w:p w:rsidR="00072E62" w:rsidRDefault="00072E62">
      <w:pPr>
        <w:spacing w:line="480" w:lineRule="auto"/>
        <w:rPr>
          <w:rFonts w:ascii="Times New Roman" w:hAnsi="Times New Roman"/>
          <w:sz w:val="24"/>
          <w:szCs w:val="24"/>
        </w:rPr>
      </w:pPr>
    </w:p>
    <w:p w:rsidR="00072E62" w:rsidRDefault="0046263B">
      <w:pPr>
        <w:spacing w:line="480" w:lineRule="auto"/>
        <w:jc w:val="center"/>
        <w:rPr>
          <w:rFonts w:ascii="Times New Roman" w:hAnsi="Times New Roman"/>
          <w:sz w:val="28"/>
          <w:szCs w:val="24"/>
        </w:rPr>
      </w:pPr>
      <w:r>
        <w:rPr>
          <w:rFonts w:ascii="Times New Roman" w:hAnsi="Times New Roman"/>
          <w:sz w:val="28"/>
          <w:szCs w:val="24"/>
        </w:rPr>
        <w:t>*Endereço eletrónico do autor: paula.rita.matos@gmail.com</w:t>
      </w:r>
    </w:p>
    <w:p w:rsidR="00072E62" w:rsidRDefault="00072E62">
      <w:pPr>
        <w:shd w:val="clear" w:color="auto" w:fill="FFFFFF"/>
        <w:spacing w:after="0" w:line="480" w:lineRule="auto"/>
        <w:ind w:firstLine="708"/>
        <w:jc w:val="both"/>
        <w:rPr>
          <w:rFonts w:ascii="Times New Roman" w:eastAsia="Times New Roman" w:hAnsi="Times New Roman"/>
          <w:sz w:val="24"/>
          <w:szCs w:val="24"/>
          <w:lang w:eastAsia="pt-PT"/>
        </w:rPr>
      </w:pPr>
    </w:p>
    <w:p w:rsidR="00072E62" w:rsidRDefault="00072E62"/>
    <w:p w:rsidR="00072E62" w:rsidRDefault="00E7702A">
      <w:pPr>
        <w:pStyle w:val="TITULOStese"/>
      </w:pPr>
      <w:r>
        <w:lastRenderedPageBreak/>
        <w:t>AGRADECIMENTOS</w:t>
      </w:r>
    </w:p>
    <w:p w:rsidR="00072E62" w:rsidRDefault="0046263B">
      <w:pPr>
        <w:pStyle w:val="TITULOStese"/>
      </w:pPr>
      <w:r>
        <w:rPr>
          <w:b w:val="0"/>
        </w:rPr>
        <w:t>Em primeiro lugar quero agradecer á Faculdade de Medicina da Universidade de Coi</w:t>
      </w:r>
      <w:r>
        <w:rPr>
          <w:b w:val="0"/>
        </w:rPr>
        <w:t>m</w:t>
      </w:r>
      <w:r>
        <w:rPr>
          <w:b w:val="0"/>
        </w:rPr>
        <w:t>bra por me ter dado a oportunidade de poder frequentar este Mestrado.</w:t>
      </w:r>
    </w:p>
    <w:p w:rsidR="00072E62" w:rsidRDefault="0046263B">
      <w:pPr>
        <w:pStyle w:val="TITULOStese"/>
      </w:pPr>
      <w:r>
        <w:rPr>
          <w:b w:val="0"/>
        </w:rPr>
        <w:t>Agradeço também às minhas orientadoras, Professora Doutora Ana Telma Pereira, do serviço de Psicologia Médica da mesma instituição e Professora Doutora Marília Do</w:t>
      </w:r>
      <w:r>
        <w:rPr>
          <w:b w:val="0"/>
        </w:rPr>
        <w:t>u</w:t>
      </w:r>
      <w:r>
        <w:rPr>
          <w:b w:val="0"/>
        </w:rPr>
        <w:t>rado, coordenadora do Mestrado em Cuidados Continuados e Paliativos por toda a ajuda prestada.</w:t>
      </w:r>
    </w:p>
    <w:p w:rsidR="00072E62" w:rsidRDefault="0046263B">
      <w:pPr>
        <w:pStyle w:val="TITULOStese"/>
      </w:pPr>
      <w:r>
        <w:rPr>
          <w:b w:val="0"/>
        </w:rPr>
        <w:t>Uma palavra muito especial de gratidão á minha família pela ajuda ao longo de todo este processo.</w:t>
      </w:r>
    </w:p>
    <w:p w:rsidR="00072E62" w:rsidRDefault="0046263B">
      <w:pPr>
        <w:pStyle w:val="TITULOStese"/>
      </w:pPr>
      <w:r>
        <w:rPr>
          <w:b w:val="0"/>
        </w:rPr>
        <w:t xml:space="preserve">Por fim deixar aos meus amigos e colegas </w:t>
      </w:r>
      <w:proofErr w:type="gramStart"/>
      <w:r>
        <w:rPr>
          <w:b w:val="0"/>
        </w:rPr>
        <w:t>um obrigada</w:t>
      </w:r>
      <w:proofErr w:type="gramEnd"/>
      <w:r>
        <w:rPr>
          <w:b w:val="0"/>
        </w:rPr>
        <w:t>, especialmente á Cláudia Carv</w:t>
      </w:r>
      <w:r>
        <w:rPr>
          <w:b w:val="0"/>
        </w:rPr>
        <w:t>a</w:t>
      </w:r>
      <w:r>
        <w:rPr>
          <w:b w:val="0"/>
        </w:rPr>
        <w:t>lho, Fernanda Lopes e Ana Lúcia Simões pela amizade, companheirismo e apoio di</w:t>
      </w:r>
      <w:r>
        <w:rPr>
          <w:b w:val="0"/>
        </w:rPr>
        <w:t>s</w:t>
      </w:r>
      <w:r>
        <w:rPr>
          <w:b w:val="0"/>
        </w:rPr>
        <w:t>pensado</w:t>
      </w:r>
    </w:p>
    <w:p w:rsidR="00072E62" w:rsidRDefault="00072E62">
      <w:pPr>
        <w:pStyle w:val="TITULOStese"/>
      </w:pPr>
    </w:p>
    <w:p w:rsidR="00072E62" w:rsidRDefault="00072E62">
      <w:pPr>
        <w:pStyle w:val="TITULOStese"/>
      </w:pPr>
    </w:p>
    <w:p w:rsidR="00072E62" w:rsidRDefault="00072E62">
      <w:pPr>
        <w:pStyle w:val="Ttulodondice"/>
        <w:outlineLvl w:val="9"/>
      </w:pPr>
    </w:p>
    <w:p w:rsidR="00072E62" w:rsidRPr="007A3647" w:rsidRDefault="0046263B">
      <w:pPr>
        <w:pageBreakBefore/>
        <w:suppressAutoHyphens w:val="0"/>
        <w:rPr>
          <w:rFonts w:ascii="Times New Roman" w:hAnsi="Times New Roman"/>
          <w:b/>
          <w:sz w:val="24"/>
        </w:rPr>
      </w:pPr>
      <w:r w:rsidRPr="007A3647">
        <w:rPr>
          <w:rFonts w:ascii="Times New Roman" w:hAnsi="Times New Roman"/>
          <w:b/>
          <w:sz w:val="24"/>
        </w:rPr>
        <w:lastRenderedPageBreak/>
        <w:t>ÍNDICE</w:t>
      </w:r>
    </w:p>
    <w:p w:rsidR="007A3647" w:rsidRDefault="007A3647" w:rsidP="007A3647">
      <w:pPr>
        <w:pStyle w:val="ndice1"/>
      </w:pPr>
    </w:p>
    <w:p w:rsidR="00072E62" w:rsidRDefault="0046263B" w:rsidP="007A3647">
      <w:pPr>
        <w:pStyle w:val="ndice1"/>
      </w:pPr>
      <w:r>
        <w:t>Agradecimentos</w:t>
      </w:r>
      <w:r w:rsidR="007A3647">
        <w:tab/>
      </w:r>
      <w:r w:rsidR="007A3647">
        <w:tab/>
      </w:r>
      <w:r w:rsidR="007A3647">
        <w:tab/>
      </w:r>
      <w:r w:rsidR="007A3647">
        <w:tab/>
      </w:r>
      <w:r w:rsidR="007A3647">
        <w:tab/>
      </w:r>
      <w:r w:rsidR="007A3647">
        <w:tab/>
      </w:r>
      <w:r w:rsidR="007A3647">
        <w:tab/>
      </w:r>
      <w:r w:rsidR="007A3647">
        <w:tab/>
      </w:r>
      <w:r w:rsidR="007A3647">
        <w:tab/>
        <w:t>4</w:t>
      </w:r>
    </w:p>
    <w:p w:rsidR="00072E62" w:rsidRDefault="0046263B" w:rsidP="007A3647">
      <w:pPr>
        <w:pStyle w:val="ndice2"/>
        <w:ind w:left="0"/>
      </w:pPr>
      <w:r>
        <w:rPr>
          <w:rFonts w:ascii="Times New Roman" w:hAnsi="Times New Roman"/>
          <w:sz w:val="24"/>
          <w:szCs w:val="24"/>
        </w:rPr>
        <w:t>Resumo</w:t>
      </w:r>
      <w:r w:rsidR="00B1532F">
        <w:rPr>
          <w:rFonts w:ascii="Times New Roman" w:hAnsi="Times New Roman"/>
          <w:sz w:val="24"/>
          <w:szCs w:val="24"/>
        </w:rPr>
        <w:tab/>
      </w:r>
      <w:r w:rsidR="00B1532F">
        <w:rPr>
          <w:rFonts w:ascii="Times New Roman" w:hAnsi="Times New Roman"/>
          <w:sz w:val="24"/>
          <w:szCs w:val="24"/>
        </w:rPr>
        <w:tab/>
      </w:r>
      <w:r w:rsidR="00B1532F">
        <w:rPr>
          <w:rFonts w:ascii="Times New Roman" w:hAnsi="Times New Roman"/>
          <w:sz w:val="24"/>
          <w:szCs w:val="24"/>
        </w:rPr>
        <w:tab/>
      </w:r>
      <w:r w:rsidR="00B1532F">
        <w:rPr>
          <w:rFonts w:ascii="Times New Roman" w:hAnsi="Times New Roman"/>
          <w:sz w:val="24"/>
          <w:szCs w:val="24"/>
        </w:rPr>
        <w:tab/>
      </w:r>
      <w:r w:rsidR="00B1532F">
        <w:rPr>
          <w:rFonts w:ascii="Times New Roman" w:hAnsi="Times New Roman"/>
          <w:sz w:val="24"/>
          <w:szCs w:val="24"/>
        </w:rPr>
        <w:tab/>
      </w:r>
      <w:r w:rsidR="00B1532F">
        <w:rPr>
          <w:rFonts w:ascii="Times New Roman" w:hAnsi="Times New Roman"/>
          <w:sz w:val="24"/>
          <w:szCs w:val="24"/>
        </w:rPr>
        <w:tab/>
      </w:r>
      <w:r w:rsidR="00B1532F">
        <w:rPr>
          <w:rFonts w:ascii="Times New Roman" w:hAnsi="Times New Roman"/>
          <w:sz w:val="24"/>
          <w:szCs w:val="24"/>
        </w:rPr>
        <w:tab/>
      </w:r>
      <w:r w:rsidR="00B1532F">
        <w:rPr>
          <w:rFonts w:ascii="Times New Roman" w:hAnsi="Times New Roman"/>
          <w:sz w:val="24"/>
          <w:szCs w:val="24"/>
        </w:rPr>
        <w:tab/>
      </w:r>
      <w:r w:rsidR="00B1532F">
        <w:rPr>
          <w:rFonts w:ascii="Times New Roman" w:hAnsi="Times New Roman"/>
          <w:sz w:val="24"/>
          <w:szCs w:val="24"/>
        </w:rPr>
        <w:tab/>
      </w:r>
      <w:r w:rsidR="00B1532F">
        <w:rPr>
          <w:rFonts w:ascii="Times New Roman" w:hAnsi="Times New Roman"/>
          <w:sz w:val="24"/>
          <w:szCs w:val="24"/>
        </w:rPr>
        <w:tab/>
      </w:r>
      <w:r>
        <w:rPr>
          <w:rFonts w:ascii="Times New Roman" w:hAnsi="Times New Roman"/>
          <w:sz w:val="24"/>
          <w:szCs w:val="24"/>
        </w:rPr>
        <w:t>6</w:t>
      </w:r>
    </w:p>
    <w:p w:rsidR="00072E62" w:rsidRDefault="0046263B" w:rsidP="007A3647">
      <w:pPr>
        <w:pStyle w:val="ndice3"/>
        <w:ind w:left="0"/>
      </w:pPr>
      <w:proofErr w:type="spellStart"/>
      <w:r>
        <w:rPr>
          <w:rFonts w:ascii="Times New Roman" w:hAnsi="Times New Roman"/>
          <w:sz w:val="24"/>
          <w:szCs w:val="24"/>
        </w:rPr>
        <w:t>Abstract</w:t>
      </w:r>
      <w:proofErr w:type="spellEnd"/>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Pr>
          <w:rFonts w:ascii="Times New Roman" w:hAnsi="Times New Roman"/>
          <w:sz w:val="24"/>
          <w:szCs w:val="24"/>
        </w:rPr>
        <w:t>7</w:t>
      </w:r>
    </w:p>
    <w:p w:rsidR="00072E62" w:rsidRDefault="0046263B" w:rsidP="007A3647">
      <w:pPr>
        <w:pStyle w:val="ndice1"/>
      </w:pPr>
      <w:r>
        <w:t>Introdução</w:t>
      </w:r>
      <w:r w:rsidR="007A3647">
        <w:tab/>
      </w:r>
      <w:r w:rsidR="007A3647">
        <w:tab/>
      </w:r>
      <w:r w:rsidR="007A3647">
        <w:tab/>
      </w:r>
      <w:r w:rsidR="007A3647">
        <w:tab/>
      </w:r>
      <w:r w:rsidR="007A3647">
        <w:tab/>
      </w:r>
      <w:r w:rsidR="007A3647">
        <w:tab/>
      </w:r>
      <w:r w:rsidR="007A3647">
        <w:tab/>
      </w:r>
      <w:r w:rsidR="007A3647">
        <w:tab/>
      </w:r>
      <w:r w:rsidR="007A3647">
        <w:tab/>
      </w:r>
      <w:r w:rsidR="007A3647">
        <w:tab/>
      </w:r>
      <w:r>
        <w:t>9</w:t>
      </w:r>
    </w:p>
    <w:p w:rsidR="00072E62" w:rsidRDefault="0046263B" w:rsidP="007A3647">
      <w:pPr>
        <w:pStyle w:val="ndice2"/>
        <w:ind w:left="0"/>
      </w:pPr>
      <w:r>
        <w:rPr>
          <w:rFonts w:ascii="Times New Roman" w:hAnsi="Times New Roman"/>
          <w:sz w:val="24"/>
          <w:szCs w:val="24"/>
        </w:rPr>
        <w:t>Materiais e Métodos</w:t>
      </w:r>
      <w:r>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Pr>
          <w:rFonts w:ascii="Times New Roman" w:hAnsi="Times New Roman"/>
          <w:sz w:val="24"/>
          <w:szCs w:val="24"/>
        </w:rPr>
        <w:t>18</w:t>
      </w:r>
    </w:p>
    <w:p w:rsidR="00072E62" w:rsidRDefault="0046263B" w:rsidP="007A3647">
      <w:pPr>
        <w:pStyle w:val="ndice3"/>
        <w:ind w:left="0"/>
      </w:pPr>
      <w:r>
        <w:rPr>
          <w:rFonts w:ascii="Times New Roman" w:hAnsi="Times New Roman"/>
          <w:sz w:val="24"/>
          <w:szCs w:val="24"/>
        </w:rPr>
        <w:t>Resultados</w:t>
      </w:r>
      <w:r>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Pr>
          <w:rFonts w:ascii="Times New Roman" w:hAnsi="Times New Roman"/>
          <w:sz w:val="24"/>
          <w:szCs w:val="24"/>
        </w:rPr>
        <w:t>23</w:t>
      </w:r>
    </w:p>
    <w:p w:rsidR="00072E62" w:rsidRDefault="0046263B" w:rsidP="007A3647">
      <w:pPr>
        <w:pStyle w:val="ndice1"/>
      </w:pPr>
      <w:r>
        <w:t>Discussão</w:t>
      </w:r>
      <w:r w:rsidR="007A3647">
        <w:tab/>
      </w:r>
      <w:r w:rsidR="007A3647">
        <w:tab/>
      </w:r>
      <w:r w:rsidR="007A3647">
        <w:tab/>
      </w:r>
      <w:r w:rsidR="007A3647">
        <w:tab/>
      </w:r>
      <w:r w:rsidR="007A3647">
        <w:tab/>
      </w:r>
      <w:r w:rsidR="007A3647">
        <w:tab/>
      </w:r>
      <w:r w:rsidR="007A3647">
        <w:tab/>
      </w:r>
      <w:r w:rsidR="007A3647">
        <w:tab/>
      </w:r>
      <w:r w:rsidR="007A3647">
        <w:tab/>
      </w:r>
      <w:r w:rsidR="007A3647">
        <w:tab/>
      </w:r>
      <w:r w:rsidR="008A69E0">
        <w:t>33</w:t>
      </w:r>
    </w:p>
    <w:p w:rsidR="00072E62" w:rsidRDefault="0046263B" w:rsidP="007A3647">
      <w:pPr>
        <w:pStyle w:val="ndice2"/>
        <w:ind w:left="0"/>
      </w:pPr>
      <w:r>
        <w:rPr>
          <w:rFonts w:ascii="Times New Roman" w:hAnsi="Times New Roman"/>
          <w:sz w:val="24"/>
          <w:szCs w:val="24"/>
        </w:rPr>
        <w:t>Bibliografia</w:t>
      </w:r>
      <w:r>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EF3F40">
        <w:rPr>
          <w:rFonts w:ascii="Times New Roman" w:hAnsi="Times New Roman"/>
          <w:sz w:val="24"/>
          <w:szCs w:val="24"/>
        </w:rPr>
        <w:t>35</w:t>
      </w:r>
    </w:p>
    <w:p w:rsidR="00072E62" w:rsidRDefault="0046263B" w:rsidP="007A3647">
      <w:pPr>
        <w:pStyle w:val="ndice1"/>
      </w:pPr>
      <w:r>
        <w:t>Anexo - Inquérito para o estudo PERSPREF</w:t>
      </w:r>
      <w:r w:rsidR="007A3647">
        <w:tab/>
      </w:r>
      <w:r w:rsidR="007A3647">
        <w:tab/>
      </w:r>
      <w:r w:rsidR="007A3647">
        <w:tab/>
      </w:r>
      <w:r w:rsidR="007A3647">
        <w:tab/>
      </w:r>
      <w:r w:rsidR="007A3647">
        <w:tab/>
      </w:r>
      <w:r w:rsidR="00EF3F40">
        <w:t>38</w:t>
      </w:r>
    </w:p>
    <w:p w:rsidR="00072E62" w:rsidRDefault="00072E62"/>
    <w:p w:rsidR="00072E62" w:rsidRDefault="0046263B">
      <w:pPr>
        <w:rPr>
          <w:rFonts w:ascii="Times New Roman" w:hAnsi="Times New Roman"/>
          <w:b/>
          <w:sz w:val="24"/>
          <w:szCs w:val="24"/>
        </w:rPr>
      </w:pPr>
      <w:r>
        <w:rPr>
          <w:rFonts w:ascii="Times New Roman" w:hAnsi="Times New Roman"/>
          <w:b/>
          <w:sz w:val="24"/>
          <w:szCs w:val="24"/>
        </w:rPr>
        <w:t>Índice de Tabelas</w:t>
      </w:r>
    </w:p>
    <w:p w:rsidR="00072E62" w:rsidRDefault="00072E62">
      <w:pPr>
        <w:pStyle w:val="Ttulodondice"/>
        <w:outlineLvl w:val="9"/>
      </w:pPr>
    </w:p>
    <w:p w:rsidR="00072E62" w:rsidRDefault="0046263B" w:rsidP="007A3647">
      <w:pPr>
        <w:pStyle w:val="ndice1"/>
      </w:pPr>
      <w:r>
        <w:t xml:space="preserve">Tabela 1 – </w:t>
      </w:r>
      <w:proofErr w:type="spellStart"/>
      <w:r>
        <w:t>Resmo</w:t>
      </w:r>
      <w:proofErr w:type="spellEnd"/>
      <w:r>
        <w:t xml:space="preserve"> do Modelo SPIKES</w:t>
      </w:r>
      <w:r w:rsidR="007A3647">
        <w:tab/>
      </w:r>
      <w:r w:rsidR="007A3647">
        <w:tab/>
      </w:r>
      <w:r w:rsidR="007A3647">
        <w:tab/>
      </w:r>
      <w:r w:rsidR="007A3647">
        <w:tab/>
      </w:r>
      <w:r w:rsidR="007A3647">
        <w:tab/>
      </w:r>
      <w:r w:rsidR="007A3647">
        <w:tab/>
      </w:r>
      <w:r w:rsidR="00F96D85">
        <w:t>12</w:t>
      </w:r>
    </w:p>
    <w:p w:rsidR="00072E62" w:rsidRDefault="0046263B" w:rsidP="007A3647">
      <w:pPr>
        <w:pStyle w:val="ndice2"/>
        <w:ind w:left="0"/>
      </w:pPr>
      <w:r>
        <w:rPr>
          <w:rFonts w:ascii="Times New Roman" w:hAnsi="Times New Roman"/>
          <w:sz w:val="24"/>
          <w:szCs w:val="24"/>
        </w:rPr>
        <w:t>Tabela 2-Estado civil</w:t>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Pr>
          <w:rFonts w:ascii="Times New Roman" w:hAnsi="Times New Roman"/>
          <w:sz w:val="24"/>
          <w:szCs w:val="24"/>
        </w:rPr>
        <w:t>20</w:t>
      </w:r>
    </w:p>
    <w:p w:rsidR="00072E62" w:rsidRDefault="0046263B" w:rsidP="007A3647">
      <w:pPr>
        <w:pStyle w:val="ndice3"/>
        <w:ind w:left="0"/>
      </w:pPr>
      <w:r>
        <w:rPr>
          <w:rFonts w:ascii="Times New Roman" w:hAnsi="Times New Roman"/>
          <w:sz w:val="24"/>
          <w:szCs w:val="24"/>
        </w:rPr>
        <w:t>Tabela 3- Classificação das Profissões</w:t>
      </w:r>
      <w:r>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Pr>
          <w:rFonts w:ascii="Times New Roman" w:hAnsi="Times New Roman"/>
          <w:sz w:val="24"/>
          <w:szCs w:val="24"/>
        </w:rPr>
        <w:t>21</w:t>
      </w:r>
    </w:p>
    <w:p w:rsidR="00072E62" w:rsidRDefault="0046263B" w:rsidP="007A3647">
      <w:pPr>
        <w:pStyle w:val="ndice1"/>
      </w:pPr>
      <w:r>
        <w:t>Tabela 4- Saúde física e psicológica</w:t>
      </w:r>
      <w:r>
        <w:tab/>
      </w:r>
      <w:r w:rsidR="007A3647">
        <w:tab/>
      </w:r>
      <w:r w:rsidR="007A3647">
        <w:tab/>
      </w:r>
      <w:r w:rsidR="007A3647">
        <w:tab/>
      </w:r>
      <w:r w:rsidR="007A3647">
        <w:tab/>
      </w:r>
      <w:r w:rsidR="007A3647">
        <w:tab/>
      </w:r>
      <w:r w:rsidR="007A3647">
        <w:tab/>
      </w:r>
      <w:r>
        <w:t>22</w:t>
      </w:r>
    </w:p>
    <w:p w:rsidR="00072E62" w:rsidRDefault="0046263B" w:rsidP="007A3647">
      <w:pPr>
        <w:pStyle w:val="ndice2"/>
        <w:ind w:left="0"/>
      </w:pPr>
      <w:r>
        <w:rPr>
          <w:rFonts w:ascii="Times New Roman" w:hAnsi="Times New Roman"/>
          <w:sz w:val="24"/>
          <w:szCs w:val="24"/>
        </w:rPr>
        <w:t>Tabela 4.1- Pesos fatoriais e valida</w:t>
      </w:r>
      <w:r w:rsidR="00EF3F40">
        <w:rPr>
          <w:rFonts w:ascii="Times New Roman" w:hAnsi="Times New Roman"/>
          <w:sz w:val="24"/>
          <w:szCs w:val="24"/>
        </w:rPr>
        <w:t>de interna dos itens: fator 1</w:t>
      </w:r>
      <w:r w:rsidR="00EF3F40">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EF3F40">
        <w:rPr>
          <w:rFonts w:ascii="Times New Roman" w:hAnsi="Times New Roman"/>
          <w:sz w:val="24"/>
          <w:szCs w:val="24"/>
        </w:rPr>
        <w:t>25</w:t>
      </w:r>
    </w:p>
    <w:p w:rsidR="00072E62" w:rsidRDefault="0046263B" w:rsidP="007A3647">
      <w:pPr>
        <w:pStyle w:val="ndice1"/>
      </w:pPr>
      <w:r>
        <w:t>Tabela 4.2- Pesos fatoriais e validade interna dos itens: fator 2</w:t>
      </w:r>
      <w:r>
        <w:tab/>
      </w:r>
      <w:r w:rsidR="007A3647">
        <w:tab/>
      </w:r>
      <w:r w:rsidR="007A3647">
        <w:tab/>
      </w:r>
      <w:r>
        <w:t>2</w:t>
      </w:r>
      <w:r w:rsidR="00EF3F40">
        <w:t>6</w:t>
      </w:r>
      <w:r>
        <w:t xml:space="preserve"> </w:t>
      </w:r>
    </w:p>
    <w:p w:rsidR="00072E62" w:rsidRDefault="0046263B" w:rsidP="007A3647">
      <w:pPr>
        <w:pStyle w:val="ndice2"/>
        <w:ind w:left="0"/>
      </w:pPr>
      <w:r>
        <w:rPr>
          <w:rFonts w:ascii="Times New Roman" w:hAnsi="Times New Roman"/>
          <w:sz w:val="24"/>
          <w:szCs w:val="24"/>
        </w:rPr>
        <w:t>Tabela 4.3- Pesos fatoriais e valida</w:t>
      </w:r>
      <w:r w:rsidR="00EF3F40">
        <w:rPr>
          <w:rFonts w:ascii="Times New Roman" w:hAnsi="Times New Roman"/>
          <w:sz w:val="24"/>
          <w:szCs w:val="24"/>
        </w:rPr>
        <w:t>de interna dos itens: fator 3</w:t>
      </w:r>
      <w:r w:rsidR="00EF3F40">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EF3F40">
        <w:rPr>
          <w:rFonts w:ascii="Times New Roman" w:hAnsi="Times New Roman"/>
          <w:sz w:val="24"/>
          <w:szCs w:val="24"/>
        </w:rPr>
        <w:t>27</w:t>
      </w:r>
    </w:p>
    <w:p w:rsidR="00072E62" w:rsidRDefault="0046263B" w:rsidP="007A3647">
      <w:pPr>
        <w:pStyle w:val="ndice3"/>
        <w:ind w:left="0"/>
      </w:pPr>
      <w:r>
        <w:rPr>
          <w:rFonts w:ascii="Times New Roman" w:hAnsi="Times New Roman"/>
          <w:sz w:val="24"/>
          <w:szCs w:val="24"/>
        </w:rPr>
        <w:t xml:space="preserve">Tabela 5- </w:t>
      </w:r>
      <w:proofErr w:type="spellStart"/>
      <w:r>
        <w:rPr>
          <w:rFonts w:ascii="Times New Roman" w:hAnsi="Times New Roman"/>
          <w:sz w:val="24"/>
          <w:szCs w:val="24"/>
        </w:rPr>
        <w:t>Coeficiiente</w:t>
      </w:r>
      <w:proofErr w:type="spellEnd"/>
      <w:r>
        <w:rPr>
          <w:rFonts w:ascii="Times New Roman" w:hAnsi="Times New Roman"/>
          <w:sz w:val="24"/>
          <w:szCs w:val="24"/>
        </w:rPr>
        <w:t xml:space="preserve"> de correlação de </w:t>
      </w:r>
      <w:proofErr w:type="spellStart"/>
      <w:r>
        <w:rPr>
          <w:rFonts w:ascii="Times New Roman" w:hAnsi="Times New Roman"/>
          <w:sz w:val="24"/>
          <w:szCs w:val="24"/>
        </w:rPr>
        <w:t>Pearson</w:t>
      </w:r>
      <w:proofErr w:type="spellEnd"/>
      <w:r>
        <w:rPr>
          <w:rFonts w:ascii="Times New Roman" w:hAnsi="Times New Roman"/>
          <w:sz w:val="24"/>
          <w:szCs w:val="24"/>
        </w:rPr>
        <w:t xml:space="preserve"> </w:t>
      </w:r>
      <w:proofErr w:type="spellStart"/>
      <w:r>
        <w:rPr>
          <w:rFonts w:ascii="Times New Roman" w:hAnsi="Times New Roman"/>
          <w:sz w:val="24"/>
          <w:szCs w:val="24"/>
        </w:rPr>
        <w:t>enttre</w:t>
      </w:r>
      <w:proofErr w:type="spellEnd"/>
      <w:r>
        <w:rPr>
          <w:rFonts w:ascii="Times New Roman" w:hAnsi="Times New Roman"/>
          <w:sz w:val="24"/>
          <w:szCs w:val="24"/>
        </w:rPr>
        <w:t xml:space="preserve"> as dimensões das PD e as vari</w:t>
      </w:r>
      <w:r>
        <w:rPr>
          <w:rFonts w:ascii="Times New Roman" w:hAnsi="Times New Roman"/>
          <w:sz w:val="24"/>
          <w:szCs w:val="24"/>
        </w:rPr>
        <w:t>á</w:t>
      </w:r>
      <w:r>
        <w:rPr>
          <w:rFonts w:ascii="Times New Roman" w:hAnsi="Times New Roman"/>
          <w:sz w:val="24"/>
          <w:szCs w:val="24"/>
        </w:rPr>
        <w:t>veis demográficas,</w:t>
      </w:r>
      <w:r w:rsidR="00EF3F40">
        <w:rPr>
          <w:rFonts w:ascii="Times New Roman" w:hAnsi="Times New Roman"/>
          <w:sz w:val="24"/>
          <w:szCs w:val="24"/>
        </w:rPr>
        <w:t xml:space="preserve"> de saúde e da personalidade </w:t>
      </w:r>
      <w:r w:rsidR="00EF3F40">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EF3F40">
        <w:rPr>
          <w:rFonts w:ascii="Times New Roman" w:hAnsi="Times New Roman"/>
          <w:sz w:val="24"/>
          <w:szCs w:val="24"/>
        </w:rPr>
        <w:t>30</w:t>
      </w:r>
    </w:p>
    <w:p w:rsidR="00072E62" w:rsidRDefault="0046263B" w:rsidP="007A3647">
      <w:pPr>
        <w:pStyle w:val="ndice3"/>
        <w:ind w:left="0"/>
      </w:pPr>
      <w:r>
        <w:rPr>
          <w:rFonts w:ascii="Times New Roman" w:hAnsi="Times New Roman"/>
          <w:sz w:val="24"/>
          <w:szCs w:val="24"/>
        </w:rPr>
        <w:t xml:space="preserve">Tabela 5.1 Coeficientes de correlação de </w:t>
      </w:r>
      <w:proofErr w:type="spellStart"/>
      <w:r>
        <w:rPr>
          <w:rFonts w:ascii="Times New Roman" w:hAnsi="Times New Roman"/>
          <w:sz w:val="24"/>
          <w:szCs w:val="24"/>
        </w:rPr>
        <w:t>Pearson</w:t>
      </w:r>
      <w:proofErr w:type="spellEnd"/>
      <w:r>
        <w:rPr>
          <w:rFonts w:ascii="Times New Roman" w:hAnsi="Times New Roman"/>
          <w:sz w:val="24"/>
          <w:szCs w:val="24"/>
        </w:rPr>
        <w:t xml:space="preserve"> entre as PD (pontuação total) e vari</w:t>
      </w:r>
      <w:r>
        <w:rPr>
          <w:rFonts w:ascii="Times New Roman" w:hAnsi="Times New Roman"/>
          <w:sz w:val="24"/>
          <w:szCs w:val="24"/>
        </w:rPr>
        <w:t>á</w:t>
      </w:r>
      <w:r>
        <w:rPr>
          <w:rFonts w:ascii="Times New Roman" w:hAnsi="Times New Roman"/>
          <w:sz w:val="24"/>
          <w:szCs w:val="24"/>
        </w:rPr>
        <w:t>veis demográficas,</w:t>
      </w:r>
      <w:r w:rsidR="00EF3F40">
        <w:rPr>
          <w:rFonts w:ascii="Times New Roman" w:hAnsi="Times New Roman"/>
          <w:sz w:val="24"/>
          <w:szCs w:val="24"/>
        </w:rPr>
        <w:t xml:space="preserve"> de saúde e da personalidade </w:t>
      </w:r>
      <w:r w:rsidR="00EF3F40">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7A3647">
        <w:rPr>
          <w:rFonts w:ascii="Times New Roman" w:hAnsi="Times New Roman"/>
          <w:sz w:val="24"/>
          <w:szCs w:val="24"/>
        </w:rPr>
        <w:tab/>
      </w:r>
      <w:r w:rsidR="00EF3F40">
        <w:rPr>
          <w:rFonts w:ascii="Times New Roman" w:hAnsi="Times New Roman"/>
          <w:sz w:val="24"/>
          <w:szCs w:val="24"/>
        </w:rPr>
        <w:t>31</w:t>
      </w:r>
    </w:p>
    <w:p w:rsidR="00072E62" w:rsidRDefault="00072E62"/>
    <w:p w:rsidR="00072E62" w:rsidRDefault="00072E62">
      <w:pPr>
        <w:rPr>
          <w:rFonts w:ascii="Times New Roman" w:hAnsi="Times New Roman"/>
          <w:b/>
          <w:sz w:val="24"/>
          <w:szCs w:val="24"/>
        </w:rPr>
      </w:pPr>
    </w:p>
    <w:p w:rsidR="00072E62" w:rsidRDefault="0046263B">
      <w:pPr>
        <w:rPr>
          <w:rFonts w:ascii="Times New Roman" w:hAnsi="Times New Roman"/>
          <w:b/>
          <w:sz w:val="24"/>
          <w:szCs w:val="24"/>
        </w:rPr>
      </w:pPr>
      <w:r>
        <w:rPr>
          <w:rFonts w:ascii="Times New Roman" w:hAnsi="Times New Roman"/>
          <w:b/>
          <w:sz w:val="24"/>
          <w:szCs w:val="24"/>
        </w:rPr>
        <w:t>Índice de Figuras</w:t>
      </w:r>
    </w:p>
    <w:p w:rsidR="007A3647" w:rsidRDefault="007A3647" w:rsidP="007A3647">
      <w:pPr>
        <w:pStyle w:val="ndice1"/>
      </w:pPr>
    </w:p>
    <w:p w:rsidR="00072E62" w:rsidRDefault="0046263B" w:rsidP="007A3647">
      <w:pPr>
        <w:pStyle w:val="ndice1"/>
      </w:pPr>
      <w:r>
        <w:t xml:space="preserve">Figura 1 – </w:t>
      </w:r>
      <w:proofErr w:type="spellStart"/>
      <w:r>
        <w:t>Scree</w:t>
      </w:r>
      <w:proofErr w:type="spellEnd"/>
      <w:r>
        <w:t xml:space="preserve"> </w:t>
      </w:r>
      <w:proofErr w:type="spellStart"/>
      <w:r>
        <w:t>test</w:t>
      </w:r>
      <w:proofErr w:type="spellEnd"/>
      <w:r>
        <w:tab/>
      </w:r>
      <w:r w:rsidR="007A3647">
        <w:tab/>
      </w:r>
      <w:r w:rsidR="007A3647">
        <w:tab/>
      </w:r>
      <w:r w:rsidR="007A3647">
        <w:tab/>
      </w:r>
      <w:r w:rsidR="007A3647">
        <w:tab/>
      </w:r>
      <w:r w:rsidR="007A3647">
        <w:tab/>
      </w:r>
      <w:r w:rsidR="007A3647">
        <w:tab/>
      </w:r>
      <w:r w:rsidR="007A3647">
        <w:tab/>
      </w:r>
      <w:r w:rsidR="007A3647">
        <w:tab/>
      </w:r>
      <w:r>
        <w:t>24</w:t>
      </w:r>
    </w:p>
    <w:p w:rsidR="00072E62" w:rsidRDefault="00072E62"/>
    <w:p w:rsidR="00072E62" w:rsidRDefault="0046263B">
      <w:pPr>
        <w:tabs>
          <w:tab w:val="left" w:pos="1118"/>
        </w:tabs>
      </w:pPr>
      <w:r>
        <w:tab/>
      </w:r>
    </w:p>
    <w:p w:rsidR="00072E62" w:rsidRDefault="00072E62">
      <w:pPr>
        <w:pageBreakBefore/>
        <w:suppressAutoHyphens w:val="0"/>
      </w:pPr>
    </w:p>
    <w:p w:rsidR="00072E62" w:rsidRDefault="0046263B">
      <w:pPr>
        <w:pStyle w:val="TITULOStese"/>
      </w:pPr>
      <w:r>
        <w:t>RESUMO</w:t>
      </w:r>
    </w:p>
    <w:p w:rsidR="00072E62" w:rsidRDefault="0046263B" w:rsidP="00F96D85">
      <w:pPr>
        <w:spacing w:line="360" w:lineRule="auto"/>
        <w:jc w:val="both"/>
        <w:rPr>
          <w:rFonts w:ascii="Times New Roman" w:hAnsi="Times New Roman"/>
          <w:sz w:val="24"/>
          <w:szCs w:val="24"/>
        </w:rPr>
      </w:pPr>
      <w:r>
        <w:rPr>
          <w:rFonts w:ascii="Times New Roman" w:hAnsi="Times New Roman"/>
          <w:sz w:val="24"/>
          <w:szCs w:val="24"/>
        </w:rPr>
        <w:t>Nos últimos anos tem sido desenvolvida alguma investigação com o intuito de diminuir o impacto negativo que a comunicação de más notícias inevitavelmente gera nos doentes e seus familiares. Os estudos mostram que a satisfação com a informação e com o estilo de comunicação associa-se à adesão aos tratamentos e à adapta</w:t>
      </w:r>
      <w:r w:rsidR="005F67AB">
        <w:rPr>
          <w:rFonts w:ascii="Times New Roman" w:hAnsi="Times New Roman"/>
          <w:sz w:val="24"/>
          <w:szCs w:val="24"/>
        </w:rPr>
        <w:t>ção psicológica à doença</w:t>
      </w:r>
      <w:r>
        <w:rPr>
          <w:rFonts w:ascii="Times New Roman" w:hAnsi="Times New Roman"/>
          <w:sz w:val="24"/>
          <w:szCs w:val="24"/>
        </w:rPr>
        <w:t>.</w:t>
      </w:r>
    </w:p>
    <w:p w:rsidR="00072E62" w:rsidRDefault="0046263B" w:rsidP="00F96D85">
      <w:pPr>
        <w:spacing w:line="360" w:lineRule="auto"/>
        <w:jc w:val="both"/>
        <w:rPr>
          <w:rFonts w:ascii="Times New Roman" w:hAnsi="Times New Roman"/>
          <w:sz w:val="24"/>
          <w:szCs w:val="24"/>
        </w:rPr>
      </w:pPr>
      <w:r>
        <w:rPr>
          <w:rFonts w:ascii="Times New Roman" w:hAnsi="Times New Roman"/>
          <w:sz w:val="24"/>
          <w:szCs w:val="24"/>
        </w:rPr>
        <w:t xml:space="preserve">O </w:t>
      </w:r>
      <w:proofErr w:type="spellStart"/>
      <w:r>
        <w:rPr>
          <w:rFonts w:ascii="Times New Roman" w:hAnsi="Times New Roman"/>
          <w:sz w:val="24"/>
          <w:szCs w:val="24"/>
        </w:rPr>
        <w:t>Measure</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Patients</w:t>
      </w:r>
      <w:proofErr w:type="spellEnd"/>
      <w:r>
        <w:rPr>
          <w:rFonts w:ascii="Times New Roman" w:hAnsi="Times New Roman"/>
          <w:sz w:val="24"/>
          <w:szCs w:val="24"/>
        </w:rPr>
        <w:t xml:space="preserve">’ </w:t>
      </w:r>
      <w:proofErr w:type="spellStart"/>
      <w:r>
        <w:rPr>
          <w:rFonts w:ascii="Times New Roman" w:hAnsi="Times New Roman"/>
          <w:sz w:val="24"/>
          <w:szCs w:val="24"/>
        </w:rPr>
        <w:t>Preferences</w:t>
      </w:r>
      <w:proofErr w:type="spellEnd"/>
      <w:r>
        <w:rPr>
          <w:rFonts w:ascii="Times New Roman" w:hAnsi="Times New Roman"/>
          <w:sz w:val="24"/>
          <w:szCs w:val="24"/>
        </w:rPr>
        <w:t xml:space="preserve"> (MPP; </w:t>
      </w:r>
      <w:proofErr w:type="spellStart"/>
      <w:r>
        <w:rPr>
          <w:rFonts w:ascii="Times New Roman" w:hAnsi="Times New Roman"/>
          <w:sz w:val="24"/>
          <w:szCs w:val="24"/>
        </w:rPr>
        <w:t>Parker</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2001) foi desenvolvido para avaliação das preferências do doente (PD) em relação à comunicação de más notícias e tem revelado boas propriedades psicométricas em contexto oncológico (Fujimori </w:t>
      </w:r>
      <w:proofErr w:type="spellStart"/>
      <w:r>
        <w:rPr>
          <w:rFonts w:ascii="Times New Roman" w:hAnsi="Times New Roman"/>
          <w:sz w:val="24"/>
          <w:szCs w:val="24"/>
        </w:rPr>
        <w:t>et</w:t>
      </w:r>
      <w:proofErr w:type="spellEnd"/>
      <w:r>
        <w:rPr>
          <w:rFonts w:ascii="Times New Roman" w:hAnsi="Times New Roman"/>
          <w:sz w:val="24"/>
          <w:szCs w:val="24"/>
        </w:rPr>
        <w:t xml:space="preserve"> al., 2007; </w:t>
      </w:r>
      <w:proofErr w:type="spellStart"/>
      <w:r>
        <w:rPr>
          <w:rFonts w:ascii="Times New Roman" w:hAnsi="Times New Roman"/>
          <w:sz w:val="24"/>
          <w:szCs w:val="24"/>
        </w:rPr>
        <w:t>Parker</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2001; </w:t>
      </w:r>
      <w:proofErr w:type="spellStart"/>
      <w:r>
        <w:rPr>
          <w:rFonts w:ascii="Times New Roman" w:hAnsi="Times New Roman"/>
          <w:sz w:val="24"/>
          <w:szCs w:val="24"/>
        </w:rPr>
        <w:t>Sánchez</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2009).</w:t>
      </w:r>
    </w:p>
    <w:p w:rsidR="00072E62" w:rsidRDefault="0046263B" w:rsidP="00F96D85">
      <w:pPr>
        <w:spacing w:line="360" w:lineRule="auto"/>
        <w:jc w:val="both"/>
        <w:rPr>
          <w:rFonts w:ascii="Times New Roman" w:hAnsi="Times New Roman"/>
          <w:sz w:val="24"/>
          <w:szCs w:val="24"/>
        </w:rPr>
      </w:pPr>
      <w:r>
        <w:rPr>
          <w:rFonts w:ascii="Times New Roman" w:hAnsi="Times New Roman"/>
          <w:sz w:val="24"/>
          <w:szCs w:val="24"/>
        </w:rPr>
        <w:t xml:space="preserve">As PD têm sido estudadas em relação com variáveis </w:t>
      </w:r>
      <w:proofErr w:type="spellStart"/>
      <w:r>
        <w:rPr>
          <w:rFonts w:ascii="Times New Roman" w:hAnsi="Times New Roman"/>
          <w:sz w:val="24"/>
          <w:szCs w:val="24"/>
        </w:rPr>
        <w:t>sócio-demográficas</w:t>
      </w:r>
      <w:proofErr w:type="spellEnd"/>
      <w:r>
        <w:rPr>
          <w:rFonts w:ascii="Times New Roman" w:hAnsi="Times New Roman"/>
          <w:sz w:val="24"/>
          <w:szCs w:val="24"/>
        </w:rPr>
        <w:t xml:space="preserve"> e clínicas (</w:t>
      </w:r>
      <w:proofErr w:type="spellStart"/>
      <w:proofErr w:type="gramStart"/>
      <w:r>
        <w:rPr>
          <w:rFonts w:ascii="Times New Roman" w:hAnsi="Times New Roman"/>
          <w:sz w:val="24"/>
          <w:szCs w:val="24"/>
        </w:rPr>
        <w:t>Covinsky</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proofErr w:type="gramEnd"/>
      <w:r>
        <w:rPr>
          <w:rFonts w:ascii="Times New Roman" w:hAnsi="Times New Roman"/>
          <w:sz w:val="24"/>
          <w:szCs w:val="24"/>
        </w:rPr>
        <w:t xml:space="preserve"> al. 2000; </w:t>
      </w:r>
      <w:proofErr w:type="spellStart"/>
      <w:r>
        <w:rPr>
          <w:rFonts w:ascii="Times New Roman" w:hAnsi="Times New Roman"/>
          <w:sz w:val="24"/>
          <w:szCs w:val="24"/>
        </w:rPr>
        <w:t>Jenkins</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2001). O estudo da sua relação com os traços de personalidade, apesar de ainda escasso (</w:t>
      </w:r>
      <w:proofErr w:type="spellStart"/>
      <w:r>
        <w:rPr>
          <w:rFonts w:ascii="Times New Roman" w:hAnsi="Times New Roman"/>
          <w:sz w:val="24"/>
          <w:szCs w:val="24"/>
        </w:rPr>
        <w:t>Sánchez</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2009), é muito relevante, pois ao influenciar o modo como os doentes interpretam, reagem e lidam com a informação, a personalidade pode influenciar enormemente as PD. </w:t>
      </w:r>
    </w:p>
    <w:p w:rsidR="00072E62" w:rsidRDefault="00E7702A" w:rsidP="00F96D85">
      <w:pPr>
        <w:spacing w:line="360" w:lineRule="auto"/>
        <w:jc w:val="both"/>
        <w:rPr>
          <w:rFonts w:ascii="Times New Roman" w:hAnsi="Times New Roman"/>
          <w:sz w:val="24"/>
          <w:szCs w:val="24"/>
        </w:rPr>
      </w:pPr>
      <w:r>
        <w:rPr>
          <w:rFonts w:ascii="Times New Roman" w:hAnsi="Times New Roman"/>
          <w:sz w:val="24"/>
          <w:szCs w:val="24"/>
        </w:rPr>
        <w:t>Os obje</w:t>
      </w:r>
      <w:r w:rsidR="0046263B">
        <w:rPr>
          <w:rFonts w:ascii="Times New Roman" w:hAnsi="Times New Roman"/>
          <w:sz w:val="24"/>
          <w:szCs w:val="24"/>
        </w:rPr>
        <w:t>tivos deste estudo foram: 1. Adaptar e validar a versão portuguesa experimental da Escala de Preferências dos Doentes (</w:t>
      </w:r>
      <w:proofErr w:type="spellStart"/>
      <w:r w:rsidR="0046263B">
        <w:rPr>
          <w:rFonts w:ascii="Times New Roman" w:hAnsi="Times New Roman"/>
          <w:sz w:val="24"/>
          <w:szCs w:val="24"/>
        </w:rPr>
        <w:t>Parker</w:t>
      </w:r>
      <w:proofErr w:type="spellEnd"/>
      <w:r w:rsidR="0046263B">
        <w:rPr>
          <w:rFonts w:ascii="Times New Roman" w:hAnsi="Times New Roman"/>
          <w:sz w:val="24"/>
          <w:szCs w:val="24"/>
        </w:rPr>
        <w:t xml:space="preserve"> </w:t>
      </w:r>
      <w:proofErr w:type="spellStart"/>
      <w:r w:rsidR="0046263B">
        <w:rPr>
          <w:rFonts w:ascii="Times New Roman" w:hAnsi="Times New Roman"/>
          <w:sz w:val="24"/>
          <w:szCs w:val="24"/>
        </w:rPr>
        <w:t>et</w:t>
      </w:r>
      <w:proofErr w:type="spellEnd"/>
      <w:r w:rsidR="0046263B">
        <w:rPr>
          <w:rFonts w:ascii="Times New Roman" w:hAnsi="Times New Roman"/>
          <w:sz w:val="24"/>
          <w:szCs w:val="24"/>
        </w:rPr>
        <w:t xml:space="preserve"> al., 2001), de modo a que se aplique não apenas ao contexto oncológico; 2. Analisar, pela primeira vez em Portugal, a relação entre as preferências dos doentes acerca da comunicação e os principais traços de personalidade. </w:t>
      </w:r>
    </w:p>
    <w:p w:rsidR="00072E62" w:rsidRDefault="0046263B" w:rsidP="00F96D85">
      <w:pPr>
        <w:spacing w:line="360" w:lineRule="auto"/>
        <w:jc w:val="both"/>
      </w:pPr>
      <w:r>
        <w:rPr>
          <w:rFonts w:ascii="Times New Roman" w:eastAsia="Times New Roman" w:hAnsi="Times New Roman"/>
          <w:sz w:val="24"/>
          <w:szCs w:val="24"/>
          <w:lang w:eastAsia="pt-PT"/>
        </w:rPr>
        <w:t xml:space="preserve">Foi realizado um estudo observacional e </w:t>
      </w:r>
      <w:proofErr w:type="spellStart"/>
      <w:r w:rsidR="00E7702A">
        <w:rPr>
          <w:rFonts w:ascii="Times New Roman" w:eastAsia="Times New Roman" w:hAnsi="Times New Roman"/>
          <w:sz w:val="24"/>
          <w:szCs w:val="24"/>
          <w:lang w:eastAsia="pt-PT"/>
        </w:rPr>
        <w:t>correlacional</w:t>
      </w:r>
      <w:proofErr w:type="spellEnd"/>
      <w:r>
        <w:rPr>
          <w:rFonts w:ascii="Times New Roman" w:eastAsia="Times New Roman" w:hAnsi="Times New Roman"/>
          <w:sz w:val="24"/>
          <w:szCs w:val="24"/>
          <w:lang w:eastAsia="pt-PT"/>
        </w:rPr>
        <w:t>, a p</w:t>
      </w:r>
      <w:r w:rsidR="00E7702A">
        <w:rPr>
          <w:rFonts w:ascii="Times New Roman" w:eastAsia="Times New Roman" w:hAnsi="Times New Roman"/>
          <w:sz w:val="24"/>
          <w:szCs w:val="24"/>
          <w:lang w:eastAsia="pt-PT"/>
        </w:rPr>
        <w:t xml:space="preserve">artir dos dados de uma amostra </w:t>
      </w:r>
      <w:r>
        <w:rPr>
          <w:rFonts w:ascii="Times New Roman" w:eastAsia="Times New Roman" w:hAnsi="Times New Roman"/>
          <w:sz w:val="24"/>
          <w:szCs w:val="24"/>
          <w:lang w:eastAsia="pt-PT"/>
        </w:rPr>
        <w:t xml:space="preserve">de conveniência, composta por 254 participantes com idade superior a 50 anos, que responderam a um inquérito em papel, contendo um breve questionário de </w:t>
      </w:r>
      <w:proofErr w:type="spellStart"/>
      <w:r>
        <w:rPr>
          <w:rFonts w:ascii="Times New Roman" w:eastAsia="Times New Roman" w:hAnsi="Times New Roman"/>
          <w:sz w:val="24"/>
          <w:szCs w:val="24"/>
          <w:lang w:eastAsia="pt-PT"/>
        </w:rPr>
        <w:t>auto-resposta</w:t>
      </w:r>
      <w:proofErr w:type="spellEnd"/>
      <w:r>
        <w:rPr>
          <w:rFonts w:ascii="Times New Roman" w:eastAsia="Times New Roman" w:hAnsi="Times New Roman"/>
          <w:sz w:val="24"/>
          <w:szCs w:val="24"/>
          <w:lang w:eastAsia="pt-PT"/>
        </w:rPr>
        <w:t xml:space="preserve"> para avaliação de traços de personalidade (FFI-20; Pais Ribeiro) e das preferências na comunicação de más notícias </w:t>
      </w:r>
      <w:r>
        <w:rPr>
          <w:rFonts w:ascii="Times New Roman" w:hAnsi="Times New Roman"/>
          <w:sz w:val="24"/>
          <w:szCs w:val="24"/>
        </w:rPr>
        <w:t xml:space="preserve">(MPP; </w:t>
      </w:r>
      <w:proofErr w:type="spellStart"/>
      <w:r>
        <w:rPr>
          <w:rFonts w:ascii="Times New Roman" w:hAnsi="Times New Roman"/>
          <w:sz w:val="24"/>
          <w:szCs w:val="24"/>
        </w:rPr>
        <w:t>Parker</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2001)</w:t>
      </w:r>
      <w:r>
        <w:rPr>
          <w:rFonts w:ascii="Times New Roman" w:eastAsia="Times New Roman" w:hAnsi="Times New Roman"/>
          <w:sz w:val="24"/>
          <w:szCs w:val="24"/>
          <w:lang w:eastAsia="pt-PT"/>
        </w:rPr>
        <w:t>.</w:t>
      </w:r>
    </w:p>
    <w:p w:rsidR="00072E62" w:rsidRDefault="0046263B" w:rsidP="00F96D85">
      <w:pPr>
        <w:spacing w:line="360" w:lineRule="auto"/>
        <w:jc w:val="both"/>
        <w:rPr>
          <w:rFonts w:ascii="Times New Roman" w:eastAsia="Times New Roman" w:hAnsi="Times New Roman"/>
          <w:sz w:val="24"/>
          <w:szCs w:val="24"/>
          <w:lang w:eastAsia="pt-PT"/>
        </w:rPr>
      </w:pPr>
      <w:r>
        <w:rPr>
          <w:rFonts w:ascii="Times New Roman" w:eastAsia="Times New Roman" w:hAnsi="Times New Roman"/>
          <w:sz w:val="24"/>
          <w:szCs w:val="24"/>
          <w:lang w:eastAsia="pt-PT"/>
        </w:rPr>
        <w:t>A versão portuguesa da Escala de Preferências na Comunicação de Más Notícias apresenta boa validade e consistência interna, permitindo avaliar com fidelidade as dimensões Apoio, Conteúdo e Facilitação</w:t>
      </w:r>
    </w:p>
    <w:p w:rsidR="00072E62" w:rsidRDefault="0046263B" w:rsidP="00F96D85">
      <w:pPr>
        <w:spacing w:line="360" w:lineRule="auto"/>
        <w:jc w:val="both"/>
        <w:rPr>
          <w:rFonts w:ascii="Times New Roman" w:eastAsia="Times New Roman" w:hAnsi="Times New Roman"/>
          <w:sz w:val="24"/>
          <w:szCs w:val="24"/>
          <w:lang w:eastAsia="pt-PT"/>
        </w:rPr>
      </w:pPr>
      <w:r>
        <w:rPr>
          <w:rFonts w:ascii="Times New Roman" w:eastAsia="Times New Roman" w:hAnsi="Times New Roman"/>
          <w:sz w:val="24"/>
          <w:szCs w:val="24"/>
          <w:lang w:eastAsia="pt-PT"/>
        </w:rPr>
        <w:lastRenderedPageBreak/>
        <w:t>Verificou-se ainda que ser mulher, ter menos idade</w:t>
      </w:r>
      <w:r w:rsidR="00E7702A">
        <w:rPr>
          <w:rFonts w:ascii="Times New Roman" w:eastAsia="Times New Roman" w:hAnsi="Times New Roman"/>
          <w:sz w:val="24"/>
          <w:szCs w:val="24"/>
          <w:lang w:eastAsia="pt-PT"/>
        </w:rPr>
        <w:t xml:space="preserve"> e ter mais escolaridade são fa</w:t>
      </w:r>
      <w:r>
        <w:rPr>
          <w:rFonts w:ascii="Times New Roman" w:eastAsia="Times New Roman" w:hAnsi="Times New Roman"/>
          <w:sz w:val="24"/>
          <w:szCs w:val="24"/>
          <w:lang w:eastAsia="pt-PT"/>
        </w:rPr>
        <w:t xml:space="preserve">tores que se associam a maiores exigências na comunicação de más notícias e pessoas com níveis mais elevados de extroversão e de </w:t>
      </w:r>
      <w:proofErr w:type="spellStart"/>
      <w:r>
        <w:rPr>
          <w:rFonts w:ascii="Times New Roman" w:eastAsia="Times New Roman" w:hAnsi="Times New Roman"/>
          <w:sz w:val="24"/>
          <w:szCs w:val="24"/>
          <w:lang w:eastAsia="pt-PT"/>
        </w:rPr>
        <w:t>conscienciosidade</w:t>
      </w:r>
      <w:proofErr w:type="spellEnd"/>
      <w:r>
        <w:rPr>
          <w:rFonts w:ascii="Times New Roman" w:eastAsia="Times New Roman" w:hAnsi="Times New Roman"/>
          <w:sz w:val="24"/>
          <w:szCs w:val="24"/>
          <w:lang w:eastAsia="pt-PT"/>
        </w:rPr>
        <w:t xml:space="preserve"> também requerem da parte do médico maior atenção às práticas comunicativas.</w:t>
      </w:r>
    </w:p>
    <w:p w:rsidR="00072E62" w:rsidRDefault="0046263B" w:rsidP="00F96D85">
      <w:pPr>
        <w:spacing w:line="360" w:lineRule="auto"/>
        <w:jc w:val="both"/>
        <w:rPr>
          <w:rFonts w:ascii="Times New Roman" w:hAnsi="Times New Roman"/>
          <w:sz w:val="24"/>
          <w:szCs w:val="24"/>
        </w:rPr>
      </w:pPr>
      <w:r>
        <w:rPr>
          <w:rFonts w:ascii="Times New Roman" w:hAnsi="Times New Roman"/>
          <w:sz w:val="24"/>
          <w:szCs w:val="24"/>
        </w:rPr>
        <w:t>Em conclusão, a personalidade, a idade e o género são variáveis a ter em conta na comunicação de más notícias, relativamente às quais se justifica mais investigação e mais formação dos profissionais de saúde.</w:t>
      </w:r>
    </w:p>
    <w:p w:rsidR="00072E62" w:rsidRDefault="00072E62" w:rsidP="00F96D85">
      <w:pPr>
        <w:spacing w:line="480" w:lineRule="auto"/>
        <w:jc w:val="both"/>
        <w:rPr>
          <w:rFonts w:ascii="Times New Roman" w:hAnsi="Times New Roman"/>
          <w:b/>
          <w:sz w:val="24"/>
          <w:szCs w:val="24"/>
        </w:rPr>
      </w:pPr>
    </w:p>
    <w:p w:rsidR="00072E62" w:rsidRDefault="0046263B" w:rsidP="00F96D85">
      <w:pPr>
        <w:spacing w:line="480" w:lineRule="auto"/>
        <w:jc w:val="both"/>
        <w:rPr>
          <w:rFonts w:ascii="Times New Roman" w:hAnsi="Times New Roman"/>
          <w:b/>
          <w:sz w:val="24"/>
          <w:szCs w:val="24"/>
          <w:lang w:val="en-US"/>
        </w:rPr>
      </w:pPr>
      <w:r>
        <w:rPr>
          <w:rFonts w:ascii="Times New Roman" w:hAnsi="Times New Roman"/>
          <w:b/>
          <w:sz w:val="24"/>
          <w:szCs w:val="24"/>
          <w:lang w:val="en-US"/>
        </w:rPr>
        <w:t>ABSTRACT</w:t>
      </w:r>
    </w:p>
    <w:p w:rsidR="00936BA4" w:rsidRDefault="0046263B" w:rsidP="00F96D85">
      <w:pPr>
        <w:shd w:val="clear" w:color="auto" w:fill="FFFFFF"/>
        <w:spacing w:after="100" w:line="360" w:lineRule="auto"/>
        <w:jc w:val="both"/>
        <w:rPr>
          <w:rFonts w:ascii="Times New Roman" w:eastAsia="Times New Roman" w:hAnsi="Times New Roman"/>
          <w:color w:val="212121"/>
          <w:sz w:val="24"/>
          <w:szCs w:val="24"/>
          <w:lang w:val="en-US" w:eastAsia="pt-PT"/>
        </w:rPr>
      </w:pPr>
      <w:r>
        <w:rPr>
          <w:rFonts w:ascii="Times New Roman" w:eastAsia="Times New Roman" w:hAnsi="Times New Roman"/>
          <w:color w:val="212121"/>
          <w:sz w:val="24"/>
          <w:szCs w:val="24"/>
          <w:lang w:val="en-US" w:eastAsia="pt-PT"/>
        </w:rPr>
        <w:t xml:space="preserve">In recent years there has been developed some research in order to reduce the negative impact that the communication of bad news inevitably creates for patients and their families. Studies show that satisfaction with the information and communication style is associated with treatment adherence and psychological adaptation to the </w:t>
      </w:r>
      <w:proofErr w:type="gramStart"/>
      <w:r>
        <w:rPr>
          <w:rFonts w:ascii="Times New Roman" w:eastAsia="Times New Roman" w:hAnsi="Times New Roman"/>
          <w:color w:val="212121"/>
          <w:sz w:val="24"/>
          <w:szCs w:val="24"/>
          <w:lang w:val="en-US" w:eastAsia="pt-PT"/>
        </w:rPr>
        <w:t>disease </w:t>
      </w:r>
      <w:r w:rsidR="00936BA4">
        <w:rPr>
          <w:rFonts w:ascii="Times New Roman" w:eastAsia="Times New Roman" w:hAnsi="Times New Roman"/>
          <w:color w:val="212121"/>
          <w:sz w:val="24"/>
          <w:szCs w:val="24"/>
          <w:lang w:val="en-US" w:eastAsia="pt-PT"/>
        </w:rPr>
        <w:t>.</w:t>
      </w:r>
      <w:proofErr w:type="gramEnd"/>
      <w:r w:rsidR="00936BA4">
        <w:rPr>
          <w:rFonts w:ascii="Times New Roman" w:eastAsia="Times New Roman" w:hAnsi="Times New Roman"/>
          <w:color w:val="212121"/>
          <w:sz w:val="24"/>
          <w:szCs w:val="24"/>
          <w:lang w:val="en-US" w:eastAsia="pt-PT"/>
        </w:rPr>
        <w:t xml:space="preserve"> </w:t>
      </w:r>
    </w:p>
    <w:p w:rsidR="00072E62" w:rsidRPr="00091915" w:rsidRDefault="0046263B" w:rsidP="00F96D85">
      <w:pPr>
        <w:shd w:val="clear" w:color="auto" w:fill="FFFFFF"/>
        <w:spacing w:after="100" w:line="360" w:lineRule="auto"/>
        <w:jc w:val="both"/>
        <w:rPr>
          <w:lang w:val="en-US"/>
        </w:rPr>
      </w:pPr>
      <w:r>
        <w:rPr>
          <w:rFonts w:ascii="Times New Roman" w:eastAsia="Times New Roman" w:hAnsi="Times New Roman"/>
          <w:color w:val="212121"/>
          <w:sz w:val="24"/>
          <w:szCs w:val="24"/>
          <w:lang w:val="en-US" w:eastAsia="pt-PT"/>
        </w:rPr>
        <w:t xml:space="preserve">The Measure of Patients ' Preferences ( MPP ; .Parker et al 2001 ) was developed to assess the preferences of the patient (PD) regarding the communication of bad news and has shown good psychometric properties in </w:t>
      </w:r>
      <w:proofErr w:type="spellStart"/>
      <w:r>
        <w:rPr>
          <w:rFonts w:ascii="Times New Roman" w:eastAsia="Times New Roman" w:hAnsi="Times New Roman"/>
          <w:color w:val="212121"/>
          <w:sz w:val="24"/>
          <w:szCs w:val="24"/>
          <w:lang w:val="en-US" w:eastAsia="pt-PT"/>
        </w:rPr>
        <w:t>oncological</w:t>
      </w:r>
      <w:proofErr w:type="spellEnd"/>
      <w:r>
        <w:rPr>
          <w:rFonts w:ascii="Times New Roman" w:eastAsia="Times New Roman" w:hAnsi="Times New Roman"/>
          <w:color w:val="212121"/>
          <w:sz w:val="24"/>
          <w:szCs w:val="24"/>
          <w:lang w:val="en-US" w:eastAsia="pt-PT"/>
        </w:rPr>
        <w:t xml:space="preserve"> </w:t>
      </w:r>
      <w:proofErr w:type="spellStart"/>
      <w:r>
        <w:rPr>
          <w:rFonts w:ascii="Times New Roman" w:eastAsia="Times New Roman" w:hAnsi="Times New Roman"/>
          <w:color w:val="212121"/>
          <w:sz w:val="24"/>
          <w:szCs w:val="24"/>
          <w:lang w:val="en-US" w:eastAsia="pt-PT"/>
        </w:rPr>
        <w:t>contexto</w:t>
      </w:r>
      <w:proofErr w:type="spellEnd"/>
      <w:r>
        <w:rPr>
          <w:rFonts w:ascii="Times New Roman" w:eastAsia="Times New Roman" w:hAnsi="Times New Roman"/>
          <w:color w:val="212121"/>
          <w:sz w:val="24"/>
          <w:szCs w:val="24"/>
          <w:lang w:val="en-US" w:eastAsia="pt-PT"/>
        </w:rPr>
        <w:t xml:space="preserve"> (Fujimori et al., 2007; Parker et al. 2001; </w:t>
      </w:r>
      <w:proofErr w:type="spellStart"/>
      <w:r>
        <w:rPr>
          <w:rFonts w:ascii="Times New Roman" w:eastAsia="Times New Roman" w:hAnsi="Times New Roman"/>
          <w:color w:val="212121"/>
          <w:sz w:val="24"/>
          <w:szCs w:val="24"/>
          <w:lang w:val="en-US" w:eastAsia="pt-PT"/>
        </w:rPr>
        <w:t>Sánchez</w:t>
      </w:r>
      <w:proofErr w:type="spellEnd"/>
      <w:r>
        <w:rPr>
          <w:rFonts w:ascii="Times New Roman" w:eastAsia="Times New Roman" w:hAnsi="Times New Roman"/>
          <w:color w:val="212121"/>
          <w:sz w:val="24"/>
          <w:szCs w:val="24"/>
          <w:lang w:val="en-US" w:eastAsia="pt-PT"/>
        </w:rPr>
        <w:t xml:space="preserve"> et al., 2009).</w:t>
      </w:r>
    </w:p>
    <w:p w:rsidR="00072E62" w:rsidRPr="00091915" w:rsidRDefault="0046263B" w:rsidP="00F96D85">
      <w:pPr>
        <w:shd w:val="clear" w:color="auto" w:fill="FFFFFF"/>
        <w:spacing w:after="100" w:line="360" w:lineRule="auto"/>
        <w:jc w:val="both"/>
        <w:rPr>
          <w:lang w:val="en-US"/>
        </w:rPr>
      </w:pPr>
      <w:r>
        <w:rPr>
          <w:rFonts w:ascii="Times New Roman" w:eastAsia="Times New Roman" w:hAnsi="Times New Roman"/>
          <w:color w:val="212121"/>
          <w:sz w:val="24"/>
          <w:szCs w:val="24"/>
          <w:lang w:val="en-US" w:eastAsia="pt-PT"/>
        </w:rPr>
        <w:t xml:space="preserve">PDs have been studied in relation to </w:t>
      </w:r>
      <w:proofErr w:type="spellStart"/>
      <w:r>
        <w:rPr>
          <w:rFonts w:ascii="Times New Roman" w:eastAsia="Times New Roman" w:hAnsi="Times New Roman"/>
          <w:color w:val="212121"/>
          <w:sz w:val="24"/>
          <w:szCs w:val="24"/>
          <w:lang w:val="en-US" w:eastAsia="pt-PT"/>
        </w:rPr>
        <w:t>sociodemographic</w:t>
      </w:r>
      <w:proofErr w:type="spellEnd"/>
      <w:r>
        <w:rPr>
          <w:rFonts w:ascii="Times New Roman" w:eastAsia="Times New Roman" w:hAnsi="Times New Roman"/>
          <w:color w:val="212121"/>
          <w:sz w:val="24"/>
          <w:szCs w:val="24"/>
          <w:lang w:val="en-US" w:eastAsia="pt-PT"/>
        </w:rPr>
        <w:t xml:space="preserve"> and clinical variables </w:t>
      </w:r>
      <w:proofErr w:type="gramStart"/>
      <w:r>
        <w:rPr>
          <w:rFonts w:ascii="Times New Roman" w:eastAsia="Times New Roman" w:hAnsi="Times New Roman"/>
          <w:color w:val="212121"/>
          <w:sz w:val="24"/>
          <w:szCs w:val="24"/>
          <w:lang w:val="en-US" w:eastAsia="pt-PT"/>
        </w:rPr>
        <w:t xml:space="preserve">( </w:t>
      </w:r>
      <w:proofErr w:type="spellStart"/>
      <w:r>
        <w:rPr>
          <w:rFonts w:ascii="Times New Roman" w:eastAsia="Times New Roman" w:hAnsi="Times New Roman"/>
          <w:color w:val="212121"/>
          <w:sz w:val="24"/>
          <w:szCs w:val="24"/>
          <w:lang w:val="en-US" w:eastAsia="pt-PT"/>
        </w:rPr>
        <w:t>Covinsky</w:t>
      </w:r>
      <w:proofErr w:type="spellEnd"/>
      <w:proofErr w:type="gramEnd"/>
      <w:r>
        <w:rPr>
          <w:rFonts w:ascii="Times New Roman" w:eastAsia="Times New Roman" w:hAnsi="Times New Roman"/>
          <w:color w:val="212121"/>
          <w:sz w:val="24"/>
          <w:szCs w:val="24"/>
          <w:lang w:val="en-US" w:eastAsia="pt-PT"/>
        </w:rPr>
        <w:t xml:space="preserve"> et al 2000 ; . Jenkins et al., </w:t>
      </w:r>
      <w:proofErr w:type="gramStart"/>
      <w:r>
        <w:rPr>
          <w:rFonts w:ascii="Times New Roman" w:eastAsia="Times New Roman" w:hAnsi="Times New Roman"/>
          <w:color w:val="212121"/>
          <w:sz w:val="24"/>
          <w:szCs w:val="24"/>
          <w:lang w:val="en-US" w:eastAsia="pt-PT"/>
        </w:rPr>
        <w:t>2001 )</w:t>
      </w:r>
      <w:proofErr w:type="gramEnd"/>
      <w:r>
        <w:rPr>
          <w:rFonts w:ascii="Times New Roman" w:eastAsia="Times New Roman" w:hAnsi="Times New Roman"/>
          <w:color w:val="212121"/>
          <w:sz w:val="24"/>
          <w:szCs w:val="24"/>
          <w:lang w:val="en-US" w:eastAsia="pt-PT"/>
        </w:rPr>
        <w:t xml:space="preserve"> . The study of its relationship with personality </w:t>
      </w:r>
      <w:proofErr w:type="gramStart"/>
      <w:r>
        <w:rPr>
          <w:rFonts w:ascii="Times New Roman" w:eastAsia="Times New Roman" w:hAnsi="Times New Roman"/>
          <w:color w:val="212121"/>
          <w:sz w:val="24"/>
          <w:szCs w:val="24"/>
          <w:lang w:val="en-US" w:eastAsia="pt-PT"/>
        </w:rPr>
        <w:t>traits ,</w:t>
      </w:r>
      <w:proofErr w:type="gramEnd"/>
      <w:r>
        <w:rPr>
          <w:rFonts w:ascii="Times New Roman" w:eastAsia="Times New Roman" w:hAnsi="Times New Roman"/>
          <w:color w:val="212121"/>
          <w:sz w:val="24"/>
          <w:szCs w:val="24"/>
          <w:lang w:val="en-US" w:eastAsia="pt-PT"/>
        </w:rPr>
        <w:t xml:space="preserve"> although still scarce ( Sanchez et al . , 2009) , is very relevant as to influence how patients interpret , react and deal with information , their personality can greatly influence PDs .</w:t>
      </w:r>
    </w:p>
    <w:p w:rsidR="00072E62" w:rsidRPr="00091915" w:rsidRDefault="0046263B" w:rsidP="00F96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lang w:val="en-US"/>
        </w:rPr>
      </w:pPr>
      <w:r>
        <w:rPr>
          <w:rFonts w:ascii="Times New Roman" w:eastAsia="Times New Roman" w:hAnsi="Times New Roman"/>
          <w:color w:val="212121"/>
          <w:sz w:val="24"/>
          <w:szCs w:val="24"/>
          <w:lang w:val="en-US" w:eastAsia="pt-PT"/>
        </w:rPr>
        <w:t xml:space="preserve">The goals of this study </w:t>
      </w:r>
      <w:proofErr w:type="gramStart"/>
      <w:r>
        <w:rPr>
          <w:rFonts w:ascii="Times New Roman" w:eastAsia="Times New Roman" w:hAnsi="Times New Roman"/>
          <w:color w:val="212121"/>
          <w:sz w:val="24"/>
          <w:szCs w:val="24"/>
          <w:lang w:val="en-US" w:eastAsia="pt-PT"/>
        </w:rPr>
        <w:t>were :</w:t>
      </w:r>
      <w:proofErr w:type="gramEnd"/>
      <w:r>
        <w:rPr>
          <w:rFonts w:ascii="Times New Roman" w:eastAsia="Times New Roman" w:hAnsi="Times New Roman"/>
          <w:color w:val="212121"/>
          <w:sz w:val="24"/>
          <w:szCs w:val="24"/>
          <w:lang w:val="en-US" w:eastAsia="pt-PT"/>
        </w:rPr>
        <w:t xml:space="preserve"> 1. To adapt and validate the experimental </w:t>
      </w:r>
      <w:proofErr w:type="spellStart"/>
      <w:r>
        <w:rPr>
          <w:rFonts w:ascii="Times New Roman" w:eastAsia="Times New Roman" w:hAnsi="Times New Roman"/>
          <w:color w:val="212121"/>
          <w:sz w:val="24"/>
          <w:szCs w:val="24"/>
          <w:lang w:val="en-US" w:eastAsia="pt-PT"/>
        </w:rPr>
        <w:t>portuguese</w:t>
      </w:r>
      <w:proofErr w:type="spellEnd"/>
      <w:r>
        <w:rPr>
          <w:rFonts w:ascii="Times New Roman" w:eastAsia="Times New Roman" w:hAnsi="Times New Roman"/>
          <w:color w:val="212121"/>
          <w:sz w:val="24"/>
          <w:szCs w:val="24"/>
          <w:lang w:val="en-US" w:eastAsia="pt-PT"/>
        </w:rPr>
        <w:t xml:space="preserve"> version of Patient Preferences Scale ( Parker et al., 2001 ) , so that it does not apply only to the </w:t>
      </w:r>
      <w:proofErr w:type="spellStart"/>
      <w:r>
        <w:rPr>
          <w:rFonts w:ascii="Times New Roman" w:eastAsia="Times New Roman" w:hAnsi="Times New Roman"/>
          <w:color w:val="212121"/>
          <w:sz w:val="24"/>
          <w:szCs w:val="24"/>
          <w:lang w:val="en-US" w:eastAsia="pt-PT"/>
        </w:rPr>
        <w:t>oncological</w:t>
      </w:r>
      <w:proofErr w:type="spellEnd"/>
      <w:r>
        <w:rPr>
          <w:rFonts w:ascii="Times New Roman" w:eastAsia="Times New Roman" w:hAnsi="Times New Roman"/>
          <w:color w:val="212121"/>
          <w:sz w:val="24"/>
          <w:szCs w:val="24"/>
          <w:lang w:val="en-US" w:eastAsia="pt-PT"/>
        </w:rPr>
        <w:t xml:space="preserve"> </w:t>
      </w:r>
      <w:proofErr w:type="spellStart"/>
      <w:r>
        <w:rPr>
          <w:rFonts w:ascii="Times New Roman" w:eastAsia="Times New Roman" w:hAnsi="Times New Roman"/>
          <w:color w:val="212121"/>
          <w:sz w:val="24"/>
          <w:szCs w:val="24"/>
          <w:lang w:val="en-US" w:eastAsia="pt-PT"/>
        </w:rPr>
        <w:t>contex</w:t>
      </w:r>
      <w:proofErr w:type="spellEnd"/>
      <w:r>
        <w:rPr>
          <w:rFonts w:ascii="Times New Roman" w:eastAsia="Times New Roman" w:hAnsi="Times New Roman"/>
          <w:color w:val="212121"/>
          <w:sz w:val="24"/>
          <w:szCs w:val="24"/>
          <w:lang w:val="en-US" w:eastAsia="pt-PT"/>
        </w:rPr>
        <w:t xml:space="preserve">; 2. Analyze, for the first time in </w:t>
      </w:r>
      <w:proofErr w:type="gramStart"/>
      <w:r>
        <w:rPr>
          <w:rFonts w:ascii="Times New Roman" w:eastAsia="Times New Roman" w:hAnsi="Times New Roman"/>
          <w:color w:val="212121"/>
          <w:sz w:val="24"/>
          <w:szCs w:val="24"/>
          <w:lang w:val="en-US" w:eastAsia="pt-PT"/>
        </w:rPr>
        <w:t>Portugal ,</w:t>
      </w:r>
      <w:proofErr w:type="gramEnd"/>
      <w:r>
        <w:rPr>
          <w:rFonts w:ascii="Times New Roman" w:eastAsia="Times New Roman" w:hAnsi="Times New Roman"/>
          <w:color w:val="212121"/>
          <w:sz w:val="24"/>
          <w:szCs w:val="24"/>
          <w:lang w:val="en-US" w:eastAsia="pt-PT"/>
        </w:rPr>
        <w:t xml:space="preserve"> the relationship between patient preferences </w:t>
      </w:r>
    </w:p>
    <w:p w:rsidR="00072E62" w:rsidRDefault="0046263B" w:rsidP="00F96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4"/>
          <w:lang w:val="en-US" w:eastAsia="pt-PT"/>
        </w:rPr>
      </w:pPr>
      <w:proofErr w:type="gramStart"/>
      <w:r>
        <w:rPr>
          <w:rFonts w:ascii="Times New Roman" w:eastAsia="Times New Roman" w:hAnsi="Times New Roman"/>
          <w:color w:val="212121"/>
          <w:sz w:val="24"/>
          <w:szCs w:val="24"/>
          <w:lang w:val="en-US" w:eastAsia="pt-PT"/>
        </w:rPr>
        <w:t>about</w:t>
      </w:r>
      <w:proofErr w:type="gramEnd"/>
      <w:r>
        <w:rPr>
          <w:rFonts w:ascii="Times New Roman" w:eastAsia="Times New Roman" w:hAnsi="Times New Roman"/>
          <w:color w:val="212121"/>
          <w:sz w:val="24"/>
          <w:szCs w:val="24"/>
          <w:lang w:val="en-US" w:eastAsia="pt-PT"/>
        </w:rPr>
        <w:t xml:space="preserve"> communication and the main personality traits.</w:t>
      </w:r>
    </w:p>
    <w:p w:rsidR="00F96D85" w:rsidRDefault="0046263B" w:rsidP="00F96D85">
      <w:pPr>
        <w:shd w:val="clear" w:color="auto" w:fill="FFFFFF"/>
        <w:spacing w:before="100" w:after="100" w:line="360" w:lineRule="auto"/>
        <w:jc w:val="both"/>
        <w:rPr>
          <w:rFonts w:ascii="Times New Roman" w:eastAsia="Times New Roman" w:hAnsi="Times New Roman"/>
          <w:color w:val="212121"/>
          <w:sz w:val="24"/>
          <w:szCs w:val="24"/>
          <w:lang w:val="en-US" w:eastAsia="pt-PT"/>
        </w:rPr>
      </w:pPr>
      <w:r>
        <w:rPr>
          <w:rFonts w:ascii="Times New Roman" w:eastAsia="Times New Roman" w:hAnsi="Times New Roman"/>
          <w:color w:val="212121"/>
          <w:sz w:val="24"/>
          <w:szCs w:val="24"/>
          <w:lang w:val="en-US" w:eastAsia="pt-PT"/>
        </w:rPr>
        <w:t xml:space="preserve">An observational and </w:t>
      </w:r>
      <w:proofErr w:type="spellStart"/>
      <w:r>
        <w:rPr>
          <w:rFonts w:ascii="Times New Roman" w:eastAsia="Times New Roman" w:hAnsi="Times New Roman"/>
          <w:color w:val="212121"/>
          <w:sz w:val="24"/>
          <w:szCs w:val="24"/>
          <w:lang w:val="en-US" w:eastAsia="pt-PT"/>
        </w:rPr>
        <w:t>correlational</w:t>
      </w:r>
      <w:proofErr w:type="spellEnd"/>
      <w:r>
        <w:rPr>
          <w:rFonts w:ascii="Times New Roman" w:eastAsia="Times New Roman" w:hAnsi="Times New Roman"/>
          <w:color w:val="212121"/>
          <w:sz w:val="24"/>
          <w:szCs w:val="24"/>
          <w:lang w:val="en-US" w:eastAsia="pt-PT"/>
        </w:rPr>
        <w:t xml:space="preserve"> study was conducted from the data of a convenience sample composed by 254 participants aged over 50, who answered to a survey on paper, containing a brief self-response questionnaire to evaluate personality traits (FFI -20 : </w:t>
      </w:r>
      <w:r>
        <w:rPr>
          <w:rFonts w:ascii="Times New Roman" w:eastAsia="Times New Roman" w:hAnsi="Times New Roman"/>
          <w:color w:val="212121"/>
          <w:sz w:val="24"/>
          <w:szCs w:val="24"/>
          <w:lang w:val="en-US" w:eastAsia="pt-PT"/>
        </w:rPr>
        <w:lastRenderedPageBreak/>
        <w:t xml:space="preserve">Parents </w:t>
      </w:r>
      <w:proofErr w:type="spellStart"/>
      <w:r>
        <w:rPr>
          <w:rFonts w:ascii="Times New Roman" w:eastAsia="Times New Roman" w:hAnsi="Times New Roman"/>
          <w:color w:val="212121"/>
          <w:sz w:val="24"/>
          <w:szCs w:val="24"/>
          <w:lang w:val="en-US" w:eastAsia="pt-PT"/>
        </w:rPr>
        <w:t>Ribeiro</w:t>
      </w:r>
      <w:proofErr w:type="spellEnd"/>
      <w:r>
        <w:rPr>
          <w:rFonts w:ascii="Times New Roman" w:eastAsia="Times New Roman" w:hAnsi="Times New Roman"/>
          <w:color w:val="212121"/>
          <w:sz w:val="24"/>
          <w:szCs w:val="24"/>
          <w:lang w:val="en-US" w:eastAsia="pt-PT"/>
        </w:rPr>
        <w:t xml:space="preserve"> ) and preferences in communication of bad news ( MPP , Parker et al., 2001).</w:t>
      </w:r>
      <w:r>
        <w:rPr>
          <w:rFonts w:ascii="Times New Roman" w:eastAsia="Times New Roman" w:hAnsi="Times New Roman"/>
          <w:color w:val="222222"/>
          <w:sz w:val="24"/>
          <w:szCs w:val="24"/>
          <w:lang w:val="en-US" w:eastAsia="pt-PT"/>
        </w:rPr>
        <w:br/>
      </w:r>
      <w:r>
        <w:rPr>
          <w:rFonts w:ascii="Times New Roman" w:eastAsia="Times New Roman" w:hAnsi="Times New Roman"/>
          <w:color w:val="212121"/>
          <w:sz w:val="24"/>
          <w:szCs w:val="24"/>
          <w:lang w:val="en-US" w:eastAsia="pt-PT"/>
        </w:rPr>
        <w:t xml:space="preserve">The Portuguese version of Preferences Scale in Communication Bad News has good validity and </w:t>
      </w:r>
      <w:proofErr w:type="gramStart"/>
      <w:r>
        <w:rPr>
          <w:rFonts w:ascii="Times New Roman" w:eastAsia="Times New Roman" w:hAnsi="Times New Roman"/>
          <w:color w:val="212121"/>
          <w:sz w:val="24"/>
          <w:szCs w:val="24"/>
          <w:lang w:val="en-US" w:eastAsia="pt-PT"/>
        </w:rPr>
        <w:t>reliability ,</w:t>
      </w:r>
      <w:proofErr w:type="gramEnd"/>
      <w:r>
        <w:rPr>
          <w:rFonts w:ascii="Times New Roman" w:eastAsia="Times New Roman" w:hAnsi="Times New Roman"/>
          <w:color w:val="212121"/>
          <w:sz w:val="24"/>
          <w:szCs w:val="24"/>
          <w:lang w:val="en-US" w:eastAsia="pt-PT"/>
        </w:rPr>
        <w:t xml:space="preserve"> allowing to faithfully evaluate the dimensions Support , Content and Facilitation.</w:t>
      </w:r>
    </w:p>
    <w:p w:rsidR="00072E62" w:rsidRPr="00091915" w:rsidRDefault="0046263B" w:rsidP="00F96D85">
      <w:pPr>
        <w:shd w:val="clear" w:color="auto" w:fill="FFFFFF"/>
        <w:spacing w:before="100" w:after="100" w:line="360" w:lineRule="auto"/>
        <w:jc w:val="both"/>
        <w:rPr>
          <w:lang w:val="en-US"/>
        </w:rPr>
      </w:pPr>
      <w:r>
        <w:rPr>
          <w:rFonts w:ascii="Times New Roman" w:eastAsia="Times New Roman" w:hAnsi="Times New Roman"/>
          <w:color w:val="212121"/>
          <w:sz w:val="24"/>
          <w:szCs w:val="24"/>
          <w:lang w:val="en-US" w:eastAsia="pt-PT"/>
        </w:rPr>
        <w:t>It was also found that being a woman , being younger and having more education are factors that are associated with greater demands on communication of bad news and people with higher levels of extraversion and conscientiousness also require greater attention from the physician to the communicative practices.</w:t>
      </w:r>
    </w:p>
    <w:p w:rsidR="00072E62" w:rsidRDefault="0046263B" w:rsidP="00F96D85">
      <w:pPr>
        <w:shd w:val="clear" w:color="auto" w:fill="FFFFFF"/>
        <w:spacing w:before="100" w:after="100" w:line="360" w:lineRule="auto"/>
        <w:jc w:val="both"/>
        <w:rPr>
          <w:rFonts w:ascii="Times New Roman" w:eastAsia="Times New Roman" w:hAnsi="Times New Roman"/>
          <w:color w:val="222222"/>
          <w:sz w:val="24"/>
          <w:szCs w:val="24"/>
          <w:lang w:val="en-US" w:eastAsia="pt-PT"/>
        </w:rPr>
      </w:pPr>
      <w:r>
        <w:rPr>
          <w:rFonts w:ascii="Times New Roman" w:eastAsia="Times New Roman" w:hAnsi="Times New Roman"/>
          <w:color w:val="222222"/>
          <w:sz w:val="24"/>
          <w:szCs w:val="24"/>
          <w:lang w:val="en-US" w:eastAsia="pt-PT"/>
        </w:rPr>
        <w:t xml:space="preserve">Concluding, personality, age and gender are important variables for bad news communication, </w:t>
      </w:r>
      <w:proofErr w:type="spellStart"/>
      <w:r>
        <w:rPr>
          <w:rFonts w:ascii="Times New Roman" w:eastAsia="Times New Roman" w:hAnsi="Times New Roman"/>
          <w:color w:val="222222"/>
          <w:sz w:val="24"/>
          <w:szCs w:val="24"/>
          <w:lang w:val="en-US" w:eastAsia="pt-PT"/>
        </w:rPr>
        <w:t>wich</w:t>
      </w:r>
      <w:proofErr w:type="spellEnd"/>
      <w:r>
        <w:rPr>
          <w:rFonts w:ascii="Times New Roman" w:eastAsia="Times New Roman" w:hAnsi="Times New Roman"/>
          <w:color w:val="222222"/>
          <w:sz w:val="24"/>
          <w:szCs w:val="24"/>
          <w:lang w:val="en-US" w:eastAsia="pt-PT"/>
        </w:rPr>
        <w:t xml:space="preserve"> justifies more research and professionals education in this area</w:t>
      </w:r>
    </w:p>
    <w:p w:rsidR="00072E62" w:rsidRDefault="00072E62">
      <w:pPr>
        <w:shd w:val="clear" w:color="auto" w:fill="FFFFFF"/>
        <w:spacing w:before="100" w:after="100" w:line="360" w:lineRule="auto"/>
        <w:rPr>
          <w:rFonts w:ascii="Times New Roman" w:eastAsia="Times New Roman" w:hAnsi="Times New Roman"/>
          <w:b/>
          <w:color w:val="222222"/>
          <w:sz w:val="24"/>
          <w:szCs w:val="24"/>
          <w:lang w:val="en-US" w:eastAsia="pt-PT"/>
        </w:rPr>
      </w:pPr>
    </w:p>
    <w:p w:rsidR="00072E62" w:rsidRDefault="00072E62">
      <w:pPr>
        <w:shd w:val="clear" w:color="auto" w:fill="FFFFFF"/>
        <w:spacing w:before="100" w:after="100" w:line="293" w:lineRule="atLeast"/>
        <w:rPr>
          <w:rFonts w:ascii="Times New Roman" w:eastAsia="Times New Roman" w:hAnsi="Times New Roman"/>
          <w:color w:val="222222"/>
          <w:sz w:val="24"/>
          <w:szCs w:val="24"/>
          <w:lang w:val="en-US" w:eastAsia="pt-PT"/>
        </w:rPr>
      </w:pPr>
    </w:p>
    <w:p w:rsidR="00072E62" w:rsidRDefault="00072E62">
      <w:pPr>
        <w:rPr>
          <w:lang w:val="en-US"/>
        </w:rPr>
      </w:pPr>
    </w:p>
    <w:p w:rsidR="00072E62" w:rsidRDefault="00072E62">
      <w:pPr>
        <w:suppressAutoHyphens w:val="0"/>
        <w:rPr>
          <w:lang w:val="en-US"/>
        </w:rPr>
      </w:pPr>
    </w:p>
    <w:p w:rsidR="00072E62" w:rsidRDefault="00072E62">
      <w:pPr>
        <w:suppressAutoHyphens w:val="0"/>
        <w:rPr>
          <w:lang w:val="en-US"/>
        </w:rPr>
      </w:pPr>
    </w:p>
    <w:p w:rsidR="00072E62" w:rsidRDefault="00072E62">
      <w:pPr>
        <w:suppressAutoHyphens w:val="0"/>
        <w:rPr>
          <w:lang w:val="en-US"/>
        </w:rPr>
      </w:pPr>
    </w:p>
    <w:p w:rsidR="00072E62" w:rsidRDefault="00072E62">
      <w:pPr>
        <w:suppressAutoHyphens w:val="0"/>
        <w:rPr>
          <w:lang w:val="en-US"/>
        </w:rPr>
      </w:pPr>
    </w:p>
    <w:p w:rsidR="00072E62" w:rsidRDefault="00072E62">
      <w:pPr>
        <w:suppressAutoHyphens w:val="0"/>
        <w:rPr>
          <w:lang w:val="en-US"/>
        </w:rPr>
      </w:pPr>
    </w:p>
    <w:p w:rsidR="00072E62" w:rsidRDefault="00072E62">
      <w:pPr>
        <w:suppressAutoHyphens w:val="0"/>
        <w:rPr>
          <w:lang w:val="en-US"/>
        </w:rPr>
      </w:pPr>
    </w:p>
    <w:p w:rsidR="00072E62" w:rsidRDefault="00072E62">
      <w:pPr>
        <w:suppressAutoHyphens w:val="0"/>
        <w:rPr>
          <w:lang w:val="en-US"/>
        </w:rPr>
      </w:pPr>
    </w:p>
    <w:p w:rsidR="00072E62" w:rsidRDefault="00072E62">
      <w:pPr>
        <w:suppressAutoHyphens w:val="0"/>
        <w:rPr>
          <w:lang w:val="en-US"/>
        </w:rPr>
      </w:pPr>
    </w:p>
    <w:p w:rsidR="00072E62" w:rsidRDefault="00072E62">
      <w:pPr>
        <w:suppressAutoHyphens w:val="0"/>
        <w:rPr>
          <w:lang w:val="en-US"/>
        </w:rPr>
      </w:pPr>
    </w:p>
    <w:p w:rsidR="00072E62" w:rsidRDefault="00072E62">
      <w:pPr>
        <w:suppressAutoHyphens w:val="0"/>
        <w:rPr>
          <w:lang w:val="en-US"/>
        </w:rPr>
      </w:pPr>
    </w:p>
    <w:p w:rsidR="00072E62" w:rsidRDefault="00072E62">
      <w:pPr>
        <w:suppressAutoHyphens w:val="0"/>
        <w:rPr>
          <w:lang w:val="en-US"/>
        </w:rPr>
      </w:pPr>
    </w:p>
    <w:p w:rsidR="00072E62" w:rsidRDefault="00072E62">
      <w:pPr>
        <w:suppressAutoHyphens w:val="0"/>
        <w:rPr>
          <w:lang w:val="en-US"/>
        </w:rPr>
      </w:pPr>
    </w:p>
    <w:p w:rsidR="00072E62" w:rsidRDefault="00072E62">
      <w:pPr>
        <w:suppressAutoHyphens w:val="0"/>
        <w:rPr>
          <w:lang w:val="en-US"/>
        </w:rPr>
      </w:pPr>
    </w:p>
    <w:p w:rsidR="00072E62" w:rsidRDefault="00072E62">
      <w:pPr>
        <w:suppressAutoHyphens w:val="0"/>
        <w:rPr>
          <w:lang w:val="en-US"/>
        </w:rPr>
      </w:pPr>
    </w:p>
    <w:p w:rsidR="00072E62" w:rsidRDefault="00072E62">
      <w:pPr>
        <w:suppressAutoHyphens w:val="0"/>
        <w:rPr>
          <w:lang w:val="en-US"/>
        </w:rPr>
      </w:pPr>
    </w:p>
    <w:p w:rsidR="00072E62" w:rsidRDefault="00072E62">
      <w:pPr>
        <w:suppressAutoHyphens w:val="0"/>
        <w:rPr>
          <w:lang w:val="en-US"/>
        </w:rPr>
      </w:pPr>
    </w:p>
    <w:p w:rsidR="00072E62" w:rsidRDefault="00072E62">
      <w:pPr>
        <w:suppressAutoHyphens w:val="0"/>
        <w:rPr>
          <w:lang w:val="en-US"/>
        </w:rPr>
      </w:pPr>
    </w:p>
    <w:p w:rsidR="00072E62" w:rsidRDefault="00072E62">
      <w:pPr>
        <w:suppressAutoHyphens w:val="0"/>
        <w:rPr>
          <w:lang w:val="en-US"/>
        </w:rPr>
      </w:pPr>
    </w:p>
    <w:p w:rsidR="00072E62" w:rsidRDefault="0046263B">
      <w:pPr>
        <w:spacing w:line="480" w:lineRule="auto"/>
        <w:jc w:val="both"/>
        <w:rPr>
          <w:rFonts w:ascii="Times New Roman" w:hAnsi="Times New Roman"/>
          <w:b/>
          <w:sz w:val="24"/>
          <w:szCs w:val="24"/>
        </w:rPr>
      </w:pPr>
      <w:r>
        <w:rPr>
          <w:rFonts w:ascii="Times New Roman" w:hAnsi="Times New Roman"/>
          <w:b/>
          <w:sz w:val="24"/>
          <w:szCs w:val="24"/>
        </w:rPr>
        <w:lastRenderedPageBreak/>
        <w:t xml:space="preserve">INTRODUÇÃO </w:t>
      </w:r>
    </w:p>
    <w:p w:rsidR="00072E62" w:rsidRDefault="0046263B">
      <w:pPr>
        <w:autoSpaceDE w:val="0"/>
        <w:spacing w:after="0" w:line="360" w:lineRule="auto"/>
        <w:jc w:val="both"/>
        <w:rPr>
          <w:rFonts w:ascii="Times New Roman" w:eastAsia="ATRotisSansSerif" w:hAnsi="Times New Roman"/>
          <w:color w:val="000000"/>
          <w:sz w:val="24"/>
          <w:szCs w:val="24"/>
        </w:rPr>
      </w:pPr>
      <w:r>
        <w:rPr>
          <w:rFonts w:ascii="Times New Roman" w:eastAsia="ATRotisSansSerif" w:hAnsi="Times New Roman"/>
          <w:color w:val="000000"/>
          <w:sz w:val="24"/>
          <w:szCs w:val="24"/>
        </w:rPr>
        <w:t>A investigação tem mostrado que a satisfação com comunicação médico-doente está relacionada com melhor adesão e adaptação psicológica à doença. É ainda muito escasso o estudo das relações entre os traços de personalidade do dente e as suas preferências acerca da comunicação com o médico.</w:t>
      </w:r>
    </w:p>
    <w:p w:rsidR="00072E62" w:rsidRDefault="0046263B">
      <w:pPr>
        <w:autoSpaceDE w:val="0"/>
        <w:spacing w:after="0" w:line="360" w:lineRule="auto"/>
        <w:jc w:val="both"/>
        <w:rPr>
          <w:rFonts w:ascii="Times New Roman" w:eastAsia="ATRotisSansSerif" w:hAnsi="Times New Roman"/>
          <w:color w:val="000000"/>
          <w:sz w:val="24"/>
          <w:szCs w:val="24"/>
        </w:rPr>
      </w:pPr>
      <w:r>
        <w:rPr>
          <w:rFonts w:ascii="Times New Roman" w:eastAsia="ATRotisSansSerif" w:hAnsi="Times New Roman"/>
          <w:color w:val="000000"/>
          <w:sz w:val="24"/>
          <w:szCs w:val="24"/>
        </w:rPr>
        <w:t>A prática médica desenvolve-se num contexto interpessoal e, por isso, as competências de comunicação clínica são essenciais para a prestação de cuidados de qualidade (</w:t>
      </w:r>
      <w:proofErr w:type="spellStart"/>
      <w:r>
        <w:rPr>
          <w:rFonts w:ascii="Times New Roman" w:eastAsia="ATRotisSansSerif" w:hAnsi="Times New Roman"/>
          <w:color w:val="000000"/>
          <w:sz w:val="24"/>
          <w:szCs w:val="24"/>
        </w:rPr>
        <w:t>Maguire</w:t>
      </w:r>
      <w:proofErr w:type="spellEnd"/>
      <w:r>
        <w:rPr>
          <w:rFonts w:ascii="Times New Roman" w:eastAsia="ATRotisSansSerif" w:hAnsi="Times New Roman"/>
          <w:color w:val="000000"/>
          <w:sz w:val="24"/>
          <w:szCs w:val="24"/>
        </w:rPr>
        <w:t xml:space="preserve"> &amp; </w:t>
      </w:r>
      <w:proofErr w:type="spellStart"/>
      <w:r>
        <w:rPr>
          <w:rFonts w:ascii="Times New Roman" w:eastAsia="ATRotisSansSerif" w:hAnsi="Times New Roman"/>
          <w:color w:val="000000"/>
          <w:sz w:val="24"/>
          <w:szCs w:val="24"/>
        </w:rPr>
        <w:t>Pitceathly</w:t>
      </w:r>
      <w:proofErr w:type="spellEnd"/>
      <w:r>
        <w:rPr>
          <w:rFonts w:ascii="Times New Roman" w:eastAsia="ATRotisSansSerif" w:hAnsi="Times New Roman"/>
          <w:color w:val="000000"/>
          <w:sz w:val="24"/>
          <w:szCs w:val="24"/>
        </w:rPr>
        <w:t>, 2002).</w:t>
      </w:r>
    </w:p>
    <w:p w:rsidR="00072E62" w:rsidRDefault="0046263B">
      <w:pPr>
        <w:autoSpaceDE w:val="0"/>
        <w:spacing w:after="0" w:line="360" w:lineRule="auto"/>
        <w:jc w:val="both"/>
        <w:rPr>
          <w:rFonts w:ascii="Times New Roman" w:eastAsia="ATRotisSansSerif" w:hAnsi="Times New Roman"/>
          <w:color w:val="000000"/>
          <w:sz w:val="24"/>
          <w:szCs w:val="24"/>
        </w:rPr>
      </w:pPr>
      <w:r>
        <w:rPr>
          <w:rFonts w:ascii="Times New Roman" w:eastAsia="ATRotisSansSerif" w:hAnsi="Times New Roman"/>
          <w:color w:val="000000"/>
          <w:sz w:val="24"/>
          <w:szCs w:val="24"/>
        </w:rPr>
        <w:t>Nos últimos anos tem sido desenvolvida alguma investigação com o intuito de diminuir o impacto negativo que a comunicação de más notícias inevitavelmente gera nos doentes e seus familiares. Os estudos mostram que a satisfação com a informação e com o estilo de comunicação associa-se à adesão aos tratamentos e à adaptação psicológica à doença (</w:t>
      </w:r>
      <w:proofErr w:type="spellStart"/>
      <w:r>
        <w:rPr>
          <w:rFonts w:ascii="Times New Roman" w:eastAsia="ATRotisSansSerif" w:hAnsi="Times New Roman"/>
          <w:color w:val="000000"/>
          <w:sz w:val="24"/>
          <w:szCs w:val="24"/>
        </w:rPr>
        <w:t>Ong</w:t>
      </w:r>
      <w:proofErr w:type="spellEnd"/>
      <w:r>
        <w:rPr>
          <w:rFonts w:ascii="Times New Roman" w:eastAsia="ATRotisSansSerif" w:hAnsi="Times New Roman"/>
          <w:color w:val="000000"/>
          <w:sz w:val="24"/>
          <w:szCs w:val="24"/>
        </w:rPr>
        <w:t xml:space="preserve"> </w:t>
      </w:r>
      <w:proofErr w:type="spellStart"/>
      <w:r>
        <w:rPr>
          <w:rFonts w:ascii="Times New Roman" w:eastAsia="ATRotisSansSerif" w:hAnsi="Times New Roman"/>
          <w:color w:val="000000"/>
          <w:sz w:val="24"/>
          <w:szCs w:val="24"/>
        </w:rPr>
        <w:t>et</w:t>
      </w:r>
      <w:proofErr w:type="spellEnd"/>
      <w:r>
        <w:rPr>
          <w:rFonts w:ascii="Times New Roman" w:eastAsia="ATRotisSansSerif" w:hAnsi="Times New Roman"/>
          <w:color w:val="000000"/>
          <w:sz w:val="24"/>
          <w:szCs w:val="24"/>
        </w:rPr>
        <w:t xml:space="preserve"> al., 2000; Macedo </w:t>
      </w:r>
      <w:proofErr w:type="spellStart"/>
      <w:r>
        <w:rPr>
          <w:rFonts w:ascii="Times New Roman" w:eastAsia="ATRotisSansSerif" w:hAnsi="Times New Roman"/>
          <w:color w:val="000000"/>
          <w:sz w:val="24"/>
          <w:szCs w:val="24"/>
        </w:rPr>
        <w:t>et</w:t>
      </w:r>
      <w:proofErr w:type="spellEnd"/>
      <w:r>
        <w:rPr>
          <w:rFonts w:ascii="Times New Roman" w:eastAsia="ATRotisSansSerif" w:hAnsi="Times New Roman"/>
          <w:color w:val="000000"/>
          <w:sz w:val="24"/>
          <w:szCs w:val="24"/>
        </w:rPr>
        <w:t xml:space="preserve"> al., 2012).</w:t>
      </w:r>
    </w:p>
    <w:p w:rsidR="00072E62" w:rsidRDefault="0046263B">
      <w:pPr>
        <w:autoSpaceDE w:val="0"/>
        <w:spacing w:after="0" w:line="360" w:lineRule="auto"/>
        <w:jc w:val="both"/>
        <w:rPr>
          <w:rFonts w:ascii="Times New Roman" w:eastAsia="ATRotisSansSerif" w:hAnsi="Times New Roman"/>
          <w:color w:val="000000"/>
          <w:sz w:val="24"/>
          <w:szCs w:val="24"/>
        </w:rPr>
      </w:pPr>
      <w:r>
        <w:rPr>
          <w:rFonts w:ascii="Times New Roman" w:eastAsia="ATRotisSansSerif" w:hAnsi="Times New Roman"/>
          <w:color w:val="000000"/>
          <w:sz w:val="24"/>
          <w:szCs w:val="24"/>
        </w:rPr>
        <w:t xml:space="preserve">Desta linha de investigação têm resultado documentos orientadores de boas práticas na comunicação de más notícias (Baile </w:t>
      </w:r>
      <w:proofErr w:type="spellStart"/>
      <w:r>
        <w:rPr>
          <w:rFonts w:ascii="Times New Roman" w:eastAsia="ATRotisSansSerif" w:hAnsi="Times New Roman"/>
          <w:color w:val="000000"/>
          <w:sz w:val="24"/>
          <w:szCs w:val="24"/>
        </w:rPr>
        <w:t>et</w:t>
      </w:r>
      <w:proofErr w:type="spellEnd"/>
      <w:r>
        <w:rPr>
          <w:rFonts w:ascii="Times New Roman" w:eastAsia="ATRotisSansSerif" w:hAnsi="Times New Roman"/>
          <w:color w:val="000000"/>
          <w:sz w:val="24"/>
          <w:szCs w:val="24"/>
        </w:rPr>
        <w:t xml:space="preserve"> al., 2000; NBOCC, 2007. No entanto, estes guias baseiam-se mais na experiência dos clínicos do que nas preferências dos doentes (PD) (Bowling 2001).</w:t>
      </w:r>
    </w:p>
    <w:p w:rsidR="00072E62" w:rsidRDefault="0046263B">
      <w:pPr>
        <w:autoSpaceDE w:val="0"/>
        <w:spacing w:after="0" w:line="360" w:lineRule="auto"/>
        <w:jc w:val="both"/>
        <w:rPr>
          <w:rFonts w:ascii="Times New Roman" w:eastAsia="ATRotisSansSerif" w:hAnsi="Times New Roman"/>
          <w:color w:val="000000"/>
          <w:sz w:val="24"/>
          <w:szCs w:val="24"/>
        </w:rPr>
      </w:pPr>
      <w:r>
        <w:rPr>
          <w:rFonts w:ascii="Times New Roman" w:eastAsia="ATRotisSansSerif" w:hAnsi="Times New Roman"/>
          <w:color w:val="000000"/>
          <w:sz w:val="24"/>
          <w:szCs w:val="24"/>
        </w:rPr>
        <w:t xml:space="preserve">O </w:t>
      </w:r>
      <w:proofErr w:type="spellStart"/>
      <w:r>
        <w:rPr>
          <w:rFonts w:ascii="Times New Roman" w:eastAsia="ATRotisSansSerif" w:hAnsi="Times New Roman"/>
          <w:color w:val="000000"/>
          <w:sz w:val="24"/>
          <w:szCs w:val="24"/>
        </w:rPr>
        <w:t>Measure</w:t>
      </w:r>
      <w:proofErr w:type="spellEnd"/>
      <w:r>
        <w:rPr>
          <w:rFonts w:ascii="Times New Roman" w:eastAsia="ATRotisSansSerif" w:hAnsi="Times New Roman"/>
          <w:color w:val="000000"/>
          <w:sz w:val="24"/>
          <w:szCs w:val="24"/>
        </w:rPr>
        <w:t xml:space="preserve"> </w:t>
      </w:r>
      <w:proofErr w:type="spellStart"/>
      <w:r>
        <w:rPr>
          <w:rFonts w:ascii="Times New Roman" w:eastAsia="ATRotisSansSerif" w:hAnsi="Times New Roman"/>
          <w:color w:val="000000"/>
          <w:sz w:val="24"/>
          <w:szCs w:val="24"/>
        </w:rPr>
        <w:t>of</w:t>
      </w:r>
      <w:proofErr w:type="spellEnd"/>
      <w:r>
        <w:rPr>
          <w:rFonts w:ascii="Times New Roman" w:eastAsia="ATRotisSansSerif" w:hAnsi="Times New Roman"/>
          <w:color w:val="000000"/>
          <w:sz w:val="24"/>
          <w:szCs w:val="24"/>
        </w:rPr>
        <w:t xml:space="preserve"> </w:t>
      </w:r>
      <w:proofErr w:type="spellStart"/>
      <w:r>
        <w:rPr>
          <w:rFonts w:ascii="Times New Roman" w:eastAsia="ATRotisSansSerif" w:hAnsi="Times New Roman"/>
          <w:color w:val="000000"/>
          <w:sz w:val="24"/>
          <w:szCs w:val="24"/>
        </w:rPr>
        <w:t>Patients</w:t>
      </w:r>
      <w:proofErr w:type="spellEnd"/>
      <w:r>
        <w:rPr>
          <w:rFonts w:ascii="Times New Roman" w:eastAsia="ATRotisSansSerif" w:hAnsi="Times New Roman"/>
          <w:color w:val="000000"/>
          <w:sz w:val="24"/>
          <w:szCs w:val="24"/>
        </w:rPr>
        <w:t xml:space="preserve">’ </w:t>
      </w:r>
      <w:proofErr w:type="spellStart"/>
      <w:r>
        <w:rPr>
          <w:rFonts w:ascii="Times New Roman" w:eastAsia="ATRotisSansSerif" w:hAnsi="Times New Roman"/>
          <w:color w:val="000000"/>
          <w:sz w:val="24"/>
          <w:szCs w:val="24"/>
        </w:rPr>
        <w:t>Preferences</w:t>
      </w:r>
      <w:proofErr w:type="spellEnd"/>
      <w:r>
        <w:rPr>
          <w:rFonts w:ascii="Times New Roman" w:eastAsia="ATRotisSansSerif" w:hAnsi="Times New Roman"/>
          <w:color w:val="000000"/>
          <w:sz w:val="24"/>
          <w:szCs w:val="24"/>
        </w:rPr>
        <w:t xml:space="preserve"> (MPP; </w:t>
      </w:r>
      <w:proofErr w:type="spellStart"/>
      <w:r>
        <w:rPr>
          <w:rFonts w:ascii="Times New Roman" w:eastAsia="ATRotisSansSerif" w:hAnsi="Times New Roman"/>
          <w:color w:val="000000"/>
          <w:sz w:val="24"/>
          <w:szCs w:val="24"/>
        </w:rPr>
        <w:t>Parker</w:t>
      </w:r>
      <w:proofErr w:type="spellEnd"/>
      <w:r>
        <w:rPr>
          <w:rFonts w:ascii="Times New Roman" w:eastAsia="ATRotisSansSerif" w:hAnsi="Times New Roman"/>
          <w:color w:val="000000"/>
          <w:sz w:val="24"/>
          <w:szCs w:val="24"/>
        </w:rPr>
        <w:t xml:space="preserve"> </w:t>
      </w:r>
      <w:proofErr w:type="spellStart"/>
      <w:r>
        <w:rPr>
          <w:rFonts w:ascii="Times New Roman" w:eastAsia="ATRotisSansSerif" w:hAnsi="Times New Roman"/>
          <w:color w:val="000000"/>
          <w:sz w:val="24"/>
          <w:szCs w:val="24"/>
        </w:rPr>
        <w:t>et</w:t>
      </w:r>
      <w:proofErr w:type="spellEnd"/>
      <w:r>
        <w:rPr>
          <w:rFonts w:ascii="Times New Roman" w:eastAsia="ATRotisSansSerif" w:hAnsi="Times New Roman"/>
          <w:color w:val="000000"/>
          <w:sz w:val="24"/>
          <w:szCs w:val="24"/>
        </w:rPr>
        <w:t xml:space="preserve"> al. 2001) foi desenvolvido para avaliação das PD em relação à comunicação de más notícias e tem revelado boas propriedades psicométricas em contexto oncológico (Fujimori </w:t>
      </w:r>
      <w:proofErr w:type="spellStart"/>
      <w:r>
        <w:rPr>
          <w:rFonts w:ascii="Times New Roman" w:eastAsia="ATRotisSansSerif" w:hAnsi="Times New Roman"/>
          <w:color w:val="000000"/>
          <w:sz w:val="24"/>
          <w:szCs w:val="24"/>
        </w:rPr>
        <w:t>et</w:t>
      </w:r>
      <w:proofErr w:type="spellEnd"/>
      <w:r>
        <w:rPr>
          <w:rFonts w:ascii="Times New Roman" w:eastAsia="ATRotisSansSerif" w:hAnsi="Times New Roman"/>
          <w:color w:val="000000"/>
          <w:sz w:val="24"/>
          <w:szCs w:val="24"/>
        </w:rPr>
        <w:t xml:space="preserve"> al., 2007; </w:t>
      </w:r>
      <w:proofErr w:type="spellStart"/>
      <w:r>
        <w:rPr>
          <w:rFonts w:ascii="Times New Roman" w:eastAsia="ATRotisSansSerif" w:hAnsi="Times New Roman"/>
          <w:color w:val="000000"/>
          <w:sz w:val="24"/>
          <w:szCs w:val="24"/>
        </w:rPr>
        <w:t>Parker</w:t>
      </w:r>
      <w:proofErr w:type="spellEnd"/>
      <w:r>
        <w:rPr>
          <w:rFonts w:ascii="Times New Roman" w:eastAsia="ATRotisSansSerif" w:hAnsi="Times New Roman"/>
          <w:color w:val="000000"/>
          <w:sz w:val="24"/>
          <w:szCs w:val="24"/>
        </w:rPr>
        <w:t xml:space="preserve"> </w:t>
      </w:r>
      <w:proofErr w:type="spellStart"/>
      <w:r>
        <w:rPr>
          <w:rFonts w:ascii="Times New Roman" w:eastAsia="ATRotisSansSerif" w:hAnsi="Times New Roman"/>
          <w:color w:val="000000"/>
          <w:sz w:val="24"/>
          <w:szCs w:val="24"/>
        </w:rPr>
        <w:t>et</w:t>
      </w:r>
      <w:proofErr w:type="spellEnd"/>
      <w:r>
        <w:rPr>
          <w:rFonts w:ascii="Times New Roman" w:eastAsia="ATRotisSansSerif" w:hAnsi="Times New Roman"/>
          <w:color w:val="000000"/>
          <w:sz w:val="24"/>
          <w:szCs w:val="24"/>
        </w:rPr>
        <w:t xml:space="preserve"> al. 2001; </w:t>
      </w:r>
      <w:proofErr w:type="spellStart"/>
      <w:r>
        <w:rPr>
          <w:rFonts w:ascii="Times New Roman" w:eastAsia="ATRotisSansSerif" w:hAnsi="Times New Roman"/>
          <w:color w:val="000000"/>
          <w:sz w:val="24"/>
          <w:szCs w:val="24"/>
        </w:rPr>
        <w:t>Sánchez</w:t>
      </w:r>
      <w:proofErr w:type="spellEnd"/>
      <w:r>
        <w:rPr>
          <w:rFonts w:ascii="Times New Roman" w:eastAsia="ATRotisSansSerif" w:hAnsi="Times New Roman"/>
          <w:color w:val="000000"/>
          <w:sz w:val="24"/>
          <w:szCs w:val="24"/>
        </w:rPr>
        <w:t xml:space="preserve"> </w:t>
      </w:r>
      <w:proofErr w:type="spellStart"/>
      <w:r>
        <w:rPr>
          <w:rFonts w:ascii="Times New Roman" w:eastAsia="ATRotisSansSerif" w:hAnsi="Times New Roman"/>
          <w:color w:val="000000"/>
          <w:sz w:val="24"/>
          <w:szCs w:val="24"/>
        </w:rPr>
        <w:t>et</w:t>
      </w:r>
      <w:proofErr w:type="spellEnd"/>
      <w:r>
        <w:rPr>
          <w:rFonts w:ascii="Times New Roman" w:eastAsia="ATRotisSansSerif" w:hAnsi="Times New Roman"/>
          <w:color w:val="000000"/>
          <w:sz w:val="24"/>
          <w:szCs w:val="24"/>
        </w:rPr>
        <w:t xml:space="preserve"> al., 2009).</w:t>
      </w:r>
    </w:p>
    <w:p w:rsidR="00072E62" w:rsidRDefault="0046263B">
      <w:pPr>
        <w:autoSpaceDE w:val="0"/>
        <w:spacing w:after="0" w:line="360" w:lineRule="auto"/>
        <w:jc w:val="both"/>
        <w:rPr>
          <w:rFonts w:ascii="Times New Roman" w:eastAsia="ATRotisSansSerif" w:hAnsi="Times New Roman"/>
          <w:color w:val="000000"/>
          <w:sz w:val="24"/>
          <w:szCs w:val="24"/>
        </w:rPr>
      </w:pPr>
      <w:r>
        <w:rPr>
          <w:rFonts w:ascii="Times New Roman" w:eastAsia="ATRotisSansSerif" w:hAnsi="Times New Roman"/>
          <w:color w:val="000000"/>
          <w:sz w:val="24"/>
          <w:szCs w:val="24"/>
        </w:rPr>
        <w:t xml:space="preserve">As PD têm sido estudadas em relação com variáveis </w:t>
      </w:r>
      <w:proofErr w:type="spellStart"/>
      <w:r>
        <w:rPr>
          <w:rFonts w:ascii="Times New Roman" w:eastAsia="ATRotisSansSerif" w:hAnsi="Times New Roman"/>
          <w:color w:val="000000"/>
          <w:sz w:val="24"/>
          <w:szCs w:val="24"/>
        </w:rPr>
        <w:t>sócio-demográficas</w:t>
      </w:r>
      <w:proofErr w:type="spellEnd"/>
      <w:r>
        <w:rPr>
          <w:rFonts w:ascii="Times New Roman" w:eastAsia="ATRotisSansSerif" w:hAnsi="Times New Roman"/>
          <w:color w:val="000000"/>
          <w:sz w:val="24"/>
          <w:szCs w:val="24"/>
        </w:rPr>
        <w:t xml:space="preserve"> e clínicas (</w:t>
      </w:r>
      <w:proofErr w:type="spellStart"/>
      <w:proofErr w:type="gramStart"/>
      <w:r>
        <w:rPr>
          <w:rFonts w:ascii="Times New Roman" w:eastAsia="ATRotisSansSerif" w:hAnsi="Times New Roman"/>
          <w:color w:val="000000"/>
          <w:sz w:val="24"/>
          <w:szCs w:val="24"/>
        </w:rPr>
        <w:t>Covinsky</w:t>
      </w:r>
      <w:proofErr w:type="spellEnd"/>
      <w:r>
        <w:rPr>
          <w:rFonts w:ascii="Times New Roman" w:eastAsia="ATRotisSansSerif" w:hAnsi="Times New Roman"/>
          <w:color w:val="000000"/>
          <w:sz w:val="24"/>
          <w:szCs w:val="24"/>
        </w:rPr>
        <w:t xml:space="preserve">  </w:t>
      </w:r>
      <w:proofErr w:type="spellStart"/>
      <w:r>
        <w:rPr>
          <w:rFonts w:ascii="Times New Roman" w:eastAsia="ATRotisSansSerif" w:hAnsi="Times New Roman"/>
          <w:color w:val="000000"/>
          <w:sz w:val="24"/>
          <w:szCs w:val="24"/>
        </w:rPr>
        <w:t>et</w:t>
      </w:r>
      <w:proofErr w:type="spellEnd"/>
      <w:proofErr w:type="gramEnd"/>
      <w:r>
        <w:rPr>
          <w:rFonts w:ascii="Times New Roman" w:eastAsia="ATRotisSansSerif" w:hAnsi="Times New Roman"/>
          <w:color w:val="000000"/>
          <w:sz w:val="24"/>
          <w:szCs w:val="24"/>
        </w:rPr>
        <w:t xml:space="preserve"> al. 2000; </w:t>
      </w:r>
      <w:proofErr w:type="spellStart"/>
      <w:r>
        <w:rPr>
          <w:rFonts w:ascii="Times New Roman" w:eastAsia="ATRotisSansSerif" w:hAnsi="Times New Roman"/>
          <w:color w:val="000000"/>
          <w:sz w:val="24"/>
          <w:szCs w:val="24"/>
        </w:rPr>
        <w:t>Jenkins</w:t>
      </w:r>
      <w:proofErr w:type="spellEnd"/>
      <w:r>
        <w:rPr>
          <w:rFonts w:ascii="Times New Roman" w:eastAsia="ATRotisSansSerif" w:hAnsi="Times New Roman"/>
          <w:color w:val="000000"/>
          <w:sz w:val="24"/>
          <w:szCs w:val="24"/>
        </w:rPr>
        <w:t xml:space="preserve"> </w:t>
      </w:r>
      <w:proofErr w:type="spellStart"/>
      <w:r>
        <w:rPr>
          <w:rFonts w:ascii="Times New Roman" w:eastAsia="ATRotisSansSerif" w:hAnsi="Times New Roman"/>
          <w:color w:val="000000"/>
          <w:sz w:val="24"/>
          <w:szCs w:val="24"/>
        </w:rPr>
        <w:t>et</w:t>
      </w:r>
      <w:proofErr w:type="spellEnd"/>
      <w:r>
        <w:rPr>
          <w:rFonts w:ascii="Times New Roman" w:eastAsia="ATRotisSansSerif" w:hAnsi="Times New Roman"/>
          <w:color w:val="000000"/>
          <w:sz w:val="24"/>
          <w:szCs w:val="24"/>
        </w:rPr>
        <w:t xml:space="preserve"> al., 2001). O estudo da sua relação com os traços de personalidade, apesar de ainda escasso (</w:t>
      </w:r>
      <w:proofErr w:type="spellStart"/>
      <w:r>
        <w:rPr>
          <w:rFonts w:ascii="Times New Roman" w:eastAsia="ATRotisSansSerif" w:hAnsi="Times New Roman"/>
          <w:color w:val="000000"/>
          <w:sz w:val="24"/>
          <w:szCs w:val="24"/>
        </w:rPr>
        <w:t>Sánchez</w:t>
      </w:r>
      <w:proofErr w:type="spellEnd"/>
      <w:r>
        <w:rPr>
          <w:rFonts w:ascii="Times New Roman" w:eastAsia="ATRotisSansSerif" w:hAnsi="Times New Roman"/>
          <w:color w:val="000000"/>
          <w:sz w:val="24"/>
          <w:szCs w:val="24"/>
        </w:rPr>
        <w:t xml:space="preserve"> </w:t>
      </w:r>
      <w:proofErr w:type="spellStart"/>
      <w:r>
        <w:rPr>
          <w:rFonts w:ascii="Times New Roman" w:eastAsia="ATRotisSansSerif" w:hAnsi="Times New Roman"/>
          <w:color w:val="000000"/>
          <w:sz w:val="24"/>
          <w:szCs w:val="24"/>
        </w:rPr>
        <w:t>et</w:t>
      </w:r>
      <w:proofErr w:type="spellEnd"/>
      <w:r>
        <w:rPr>
          <w:rFonts w:ascii="Times New Roman" w:eastAsia="ATRotisSansSerif" w:hAnsi="Times New Roman"/>
          <w:color w:val="000000"/>
          <w:sz w:val="24"/>
          <w:szCs w:val="24"/>
        </w:rPr>
        <w:t xml:space="preserve"> al., 2009), é muito relevante, pois ao influenciar o modo como os doentes interpretam, reagem e lidam com a informação, a personalidade pode influenciar enormemente as PD. </w:t>
      </w:r>
    </w:p>
    <w:p w:rsidR="00072E62" w:rsidRDefault="0046263B">
      <w:pPr>
        <w:autoSpaceDE w:val="0"/>
        <w:spacing w:after="0" w:line="360" w:lineRule="auto"/>
        <w:jc w:val="both"/>
        <w:rPr>
          <w:rFonts w:ascii="Times New Roman" w:eastAsia="ATRotisSansSerif" w:hAnsi="Times New Roman"/>
          <w:color w:val="000000"/>
          <w:sz w:val="24"/>
          <w:szCs w:val="24"/>
        </w:rPr>
      </w:pPr>
      <w:r>
        <w:rPr>
          <w:rFonts w:ascii="Times New Roman" w:eastAsia="ATRotisSansSerif" w:hAnsi="Times New Roman"/>
          <w:color w:val="000000"/>
          <w:sz w:val="24"/>
          <w:szCs w:val="24"/>
        </w:rPr>
        <w:t>Deste modo, esta investigação propõe-se a aprofundar o conhecimento acerca da relação entre as preferências de comunicação e a personalidade, com o intuito de contribuir para a melhoria da relação médico-doente.</w:t>
      </w:r>
    </w:p>
    <w:p w:rsidR="00072E62" w:rsidRDefault="0046263B">
      <w:pPr>
        <w:autoSpaceDE w:val="0"/>
        <w:spacing w:after="0" w:line="360" w:lineRule="auto"/>
        <w:jc w:val="both"/>
        <w:rPr>
          <w:rFonts w:ascii="Times New Roman" w:eastAsia="ATRotisSansSerif" w:hAnsi="Times New Roman"/>
          <w:color w:val="000000"/>
          <w:sz w:val="24"/>
          <w:szCs w:val="24"/>
        </w:rPr>
      </w:pPr>
      <w:r>
        <w:rPr>
          <w:rFonts w:ascii="Times New Roman" w:eastAsia="ATRotisSansSerif" w:hAnsi="Times New Roman"/>
          <w:color w:val="000000"/>
          <w:sz w:val="24"/>
          <w:szCs w:val="24"/>
        </w:rPr>
        <w:t>Aprofundemos então estes tópicos, começando por explorar a comunicação de más-notícias e passand</w:t>
      </w:r>
      <w:r w:rsidR="00D52B22">
        <w:rPr>
          <w:rFonts w:ascii="Times New Roman" w:eastAsia="ATRotisSansSerif" w:hAnsi="Times New Roman"/>
          <w:color w:val="000000"/>
          <w:sz w:val="24"/>
          <w:szCs w:val="24"/>
        </w:rPr>
        <w:t>o depois ao modelo dos cinco fa</w:t>
      </w:r>
      <w:r>
        <w:rPr>
          <w:rFonts w:ascii="Times New Roman" w:eastAsia="ATRotisSansSerif" w:hAnsi="Times New Roman"/>
          <w:color w:val="000000"/>
          <w:sz w:val="24"/>
          <w:szCs w:val="24"/>
        </w:rPr>
        <w:t>tores da personalidade.</w:t>
      </w:r>
    </w:p>
    <w:p w:rsidR="00072E62" w:rsidRDefault="00072E62">
      <w:pPr>
        <w:autoSpaceDE w:val="0"/>
        <w:spacing w:after="0" w:line="360" w:lineRule="auto"/>
        <w:jc w:val="both"/>
      </w:pPr>
    </w:p>
    <w:p w:rsidR="00072E62" w:rsidRDefault="00072E62">
      <w:pPr>
        <w:autoSpaceDE w:val="0"/>
        <w:spacing w:after="0" w:line="360" w:lineRule="auto"/>
        <w:jc w:val="both"/>
      </w:pPr>
    </w:p>
    <w:p w:rsidR="00072E62" w:rsidRDefault="0046263B">
      <w:pPr>
        <w:autoSpaceDE w:val="0"/>
        <w:spacing w:after="0" w:line="360" w:lineRule="auto"/>
        <w:jc w:val="both"/>
      </w:pPr>
      <w:r>
        <w:rPr>
          <w:rStyle w:val="Forte"/>
          <w:rFonts w:ascii="Times New Roman" w:hAnsi="Times New Roman"/>
          <w:sz w:val="24"/>
          <w:szCs w:val="24"/>
        </w:rPr>
        <w:lastRenderedPageBreak/>
        <w:t>Comunicação de más notícias</w:t>
      </w:r>
    </w:p>
    <w:p w:rsidR="00072E62" w:rsidRDefault="00072E62">
      <w:pPr>
        <w:autoSpaceDE w:val="0"/>
        <w:spacing w:after="0" w:line="360" w:lineRule="auto"/>
        <w:jc w:val="both"/>
        <w:rPr>
          <w:rFonts w:ascii="Times New Roman" w:hAnsi="Times New Roman"/>
          <w:sz w:val="24"/>
          <w:szCs w:val="24"/>
        </w:rPr>
      </w:pPr>
    </w:p>
    <w:p w:rsidR="00072E62" w:rsidRDefault="0046263B">
      <w:pPr>
        <w:autoSpaceDE w:val="0"/>
        <w:spacing w:after="0" w:line="360" w:lineRule="auto"/>
        <w:jc w:val="both"/>
        <w:rPr>
          <w:rFonts w:ascii="Times New Roman" w:hAnsi="Times New Roman"/>
          <w:sz w:val="24"/>
          <w:szCs w:val="24"/>
        </w:rPr>
      </w:pPr>
      <w:r>
        <w:rPr>
          <w:rFonts w:ascii="Times New Roman" w:hAnsi="Times New Roman"/>
          <w:sz w:val="24"/>
          <w:szCs w:val="24"/>
        </w:rPr>
        <w:t>A habilidade para estabelecer uma boa comunicação é parte essencial em todas as áreas dos cuidados de saúde (</w:t>
      </w:r>
      <w:proofErr w:type="spellStart"/>
      <w:r>
        <w:rPr>
          <w:rFonts w:ascii="Times New Roman" w:hAnsi="Times New Roman"/>
          <w:sz w:val="24"/>
          <w:szCs w:val="24"/>
        </w:rPr>
        <w:t>Council</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Europe</w:t>
      </w:r>
      <w:proofErr w:type="spellEnd"/>
      <w:r>
        <w:rPr>
          <w:rFonts w:ascii="Times New Roman" w:hAnsi="Times New Roman"/>
          <w:sz w:val="24"/>
          <w:szCs w:val="24"/>
        </w:rPr>
        <w:t>, 2003). A comunicação envolve muito mais que o processo de simplesmente dar uma informação. É um processo que envolve muitas pessoas, em que os objetivos incluem troca de informação, compreensão mútua e apoio, para lidar com notícias frequentemente dolorosas e com o stresse emocional associado (</w:t>
      </w:r>
      <w:proofErr w:type="spellStart"/>
      <w:r>
        <w:rPr>
          <w:rFonts w:ascii="Times New Roman" w:hAnsi="Times New Roman"/>
          <w:sz w:val="24"/>
          <w:szCs w:val="24"/>
        </w:rPr>
        <w:t>Paes</w:t>
      </w:r>
      <w:proofErr w:type="spellEnd"/>
      <w:r>
        <w:rPr>
          <w:rFonts w:ascii="Times New Roman" w:hAnsi="Times New Roman"/>
          <w:sz w:val="24"/>
          <w:szCs w:val="24"/>
        </w:rPr>
        <w:t xml:space="preserve"> da Silva, 2004). Exige tempo, compromisso e desejo sincero de ouvir e compreender as preocupações do outro.</w:t>
      </w:r>
    </w:p>
    <w:p w:rsidR="00072E62" w:rsidRDefault="0046263B">
      <w:pPr>
        <w:autoSpaceDE w:val="0"/>
        <w:spacing w:after="0" w:line="360" w:lineRule="auto"/>
        <w:jc w:val="both"/>
        <w:rPr>
          <w:rFonts w:ascii="Times New Roman" w:hAnsi="Times New Roman"/>
          <w:sz w:val="24"/>
          <w:szCs w:val="24"/>
        </w:rPr>
      </w:pPr>
      <w:r>
        <w:rPr>
          <w:rFonts w:ascii="Times New Roman" w:hAnsi="Times New Roman"/>
          <w:sz w:val="24"/>
          <w:szCs w:val="24"/>
        </w:rPr>
        <w:t>A comunicação no âmbito dos cuidados de saúde não é um mero “opcional”, um “extra”, mas é um componente vital, inerente e necessário, razão pela qual no currículo de formação dos profissionais de saúde cada vez mais se inclui o aprofundamento de questões relacionadas à comunicação. A comunicação não envolve somente os cuidados dos profissionais da saúde e paciente, mas também a relação entre os profissionais da saúde e família, pacientes e sua família, entre outros âmbitos (</w:t>
      </w:r>
      <w:proofErr w:type="spellStart"/>
      <w:r>
        <w:rPr>
          <w:rFonts w:ascii="Times New Roman" w:hAnsi="Times New Roman"/>
          <w:sz w:val="24"/>
          <w:szCs w:val="24"/>
        </w:rPr>
        <w:t>Bertachini</w:t>
      </w:r>
      <w:proofErr w:type="spellEnd"/>
      <w:r>
        <w:rPr>
          <w:rFonts w:ascii="Times New Roman" w:hAnsi="Times New Roman"/>
          <w:sz w:val="24"/>
          <w:szCs w:val="24"/>
        </w:rPr>
        <w:t>, Gonçalves, 2002).</w:t>
      </w:r>
    </w:p>
    <w:p w:rsidR="00072E62" w:rsidRDefault="00072E62"/>
    <w:p w:rsidR="00072E62" w:rsidRDefault="0046263B">
      <w:r>
        <w:rPr>
          <w:rStyle w:val="Forte"/>
        </w:rPr>
        <w:t>Comunicação entre pacientes e profissionais da saúde</w:t>
      </w:r>
    </w:p>
    <w:p w:rsidR="00072E62" w:rsidRDefault="0046263B">
      <w:pPr>
        <w:autoSpaceDE w:val="0"/>
        <w:spacing w:after="0" w:line="360" w:lineRule="auto"/>
        <w:jc w:val="both"/>
        <w:rPr>
          <w:rFonts w:ascii="Times New Roman" w:hAnsi="Times New Roman"/>
          <w:sz w:val="24"/>
          <w:szCs w:val="24"/>
        </w:rPr>
      </w:pPr>
      <w:r>
        <w:rPr>
          <w:rFonts w:ascii="Times New Roman" w:hAnsi="Times New Roman"/>
          <w:sz w:val="24"/>
          <w:szCs w:val="24"/>
        </w:rPr>
        <w:t>Os pacientes encontrarão diversos profissionais da saúde durante o curso de uma doença típica.</w:t>
      </w:r>
    </w:p>
    <w:p w:rsidR="00072E62" w:rsidRDefault="0046263B">
      <w:pPr>
        <w:autoSpaceDE w:val="0"/>
        <w:spacing w:after="0" w:line="360" w:lineRule="auto"/>
        <w:jc w:val="both"/>
        <w:rPr>
          <w:rFonts w:ascii="Times New Roman" w:hAnsi="Times New Roman"/>
          <w:sz w:val="24"/>
          <w:szCs w:val="24"/>
        </w:rPr>
      </w:pPr>
      <w:r>
        <w:rPr>
          <w:rFonts w:ascii="Times New Roman" w:hAnsi="Times New Roman"/>
          <w:sz w:val="24"/>
          <w:szCs w:val="24"/>
        </w:rPr>
        <w:t>Cada encontro provê uma oportunidade de comunicação.</w:t>
      </w:r>
    </w:p>
    <w:p w:rsidR="00072E62" w:rsidRDefault="0046263B">
      <w:pPr>
        <w:autoSpaceDE w:val="0"/>
        <w:spacing w:after="0" w:line="360" w:lineRule="auto"/>
        <w:jc w:val="both"/>
        <w:rPr>
          <w:rFonts w:ascii="Times New Roman" w:hAnsi="Times New Roman"/>
          <w:sz w:val="24"/>
          <w:szCs w:val="24"/>
        </w:rPr>
      </w:pPr>
      <w:r>
        <w:rPr>
          <w:rFonts w:ascii="Times New Roman" w:hAnsi="Times New Roman"/>
          <w:sz w:val="24"/>
          <w:szCs w:val="24"/>
        </w:rPr>
        <w:t>Muito do que comunicamos é por meio da linguagem, mas muito também comunicamos pela linguagem não-verbal. Em geral, os pacientes exigirão honestidade, precisão, acessibilidade e informação consistente em relação à sua doença e suas implicações. Com muita frequência, profissionais e familiares sentirão a necessidade de ocultar ao paciente a verdade por causa do desejo de manter a esperança, estratégia que, embora bem-intencionada, pode trazer muitas dificuldades com o avançar da doença. Más notícias são sempre más notícias, mas a maneira como ela é comunicada, e quanto os pacientes se sentirão apoiados, aceit</w:t>
      </w:r>
      <w:r w:rsidR="00D52B22">
        <w:rPr>
          <w:rFonts w:ascii="Times New Roman" w:hAnsi="Times New Roman"/>
          <w:sz w:val="24"/>
          <w:szCs w:val="24"/>
        </w:rPr>
        <w:t>e</w:t>
      </w:r>
      <w:r>
        <w:rPr>
          <w:rFonts w:ascii="Times New Roman" w:hAnsi="Times New Roman"/>
          <w:sz w:val="24"/>
          <w:szCs w:val="24"/>
        </w:rPr>
        <w:t>s e compreendidos, terá um impacto significativo em sua habilidade de viver nesta nova realidade.</w:t>
      </w:r>
    </w:p>
    <w:p w:rsidR="00072E62" w:rsidRDefault="0046263B">
      <w:pPr>
        <w:autoSpaceDE w:val="0"/>
        <w:spacing w:after="0" w:line="360" w:lineRule="auto"/>
        <w:jc w:val="both"/>
        <w:rPr>
          <w:rFonts w:ascii="Times New Roman" w:hAnsi="Times New Roman"/>
          <w:sz w:val="24"/>
          <w:szCs w:val="24"/>
        </w:rPr>
      </w:pPr>
      <w:r>
        <w:rPr>
          <w:rFonts w:ascii="Times New Roman" w:hAnsi="Times New Roman"/>
          <w:sz w:val="24"/>
          <w:szCs w:val="24"/>
        </w:rPr>
        <w:t xml:space="preserve">Logo após o comunicado de uma má notícia, informações adicionais em geral não são ouvidas; portanto, espaçar a informação, dando aos pacientes e famílias o tempo necessário para digeri-la, é </w:t>
      </w:r>
      <w:r w:rsidR="00D52B22">
        <w:rPr>
          <w:rFonts w:ascii="Times New Roman" w:hAnsi="Times New Roman"/>
          <w:sz w:val="24"/>
          <w:szCs w:val="24"/>
        </w:rPr>
        <w:t>fundamental. Aos pacientes deve-</w:t>
      </w:r>
      <w:r>
        <w:rPr>
          <w:rFonts w:ascii="Times New Roman" w:hAnsi="Times New Roman"/>
          <w:sz w:val="24"/>
          <w:szCs w:val="24"/>
        </w:rPr>
        <w:t xml:space="preserve">se oferecer uma </w:t>
      </w:r>
      <w:r>
        <w:rPr>
          <w:rFonts w:ascii="Times New Roman" w:hAnsi="Times New Roman"/>
          <w:sz w:val="24"/>
          <w:szCs w:val="24"/>
        </w:rPr>
        <w:lastRenderedPageBreak/>
        <w:t>informação a respeito da sua doença, tratamento, opções e prognósticos, de uma maneira sensível, que comunique apoio, honestidade e calor humano.</w:t>
      </w:r>
    </w:p>
    <w:p w:rsidR="00072E62" w:rsidRDefault="0046263B">
      <w:pPr>
        <w:autoSpaceDE w:val="0"/>
        <w:spacing w:after="0" w:line="360" w:lineRule="auto"/>
        <w:jc w:val="both"/>
        <w:rPr>
          <w:rFonts w:ascii="Times New Roman" w:hAnsi="Times New Roman"/>
          <w:sz w:val="24"/>
          <w:szCs w:val="24"/>
        </w:rPr>
      </w:pPr>
      <w:r>
        <w:rPr>
          <w:rFonts w:ascii="Times New Roman" w:hAnsi="Times New Roman"/>
          <w:sz w:val="24"/>
          <w:szCs w:val="24"/>
        </w:rPr>
        <w:t>Em termos de autonomia e respeito pela escolha do paciente,</w:t>
      </w:r>
      <w:r w:rsidR="00204876">
        <w:rPr>
          <w:rFonts w:ascii="Times New Roman" w:hAnsi="Times New Roman"/>
          <w:sz w:val="24"/>
          <w:szCs w:val="24"/>
        </w:rPr>
        <w:t xml:space="preserve"> </w:t>
      </w:r>
      <w:r>
        <w:rPr>
          <w:rFonts w:ascii="Times New Roman" w:hAnsi="Times New Roman"/>
          <w:sz w:val="24"/>
          <w:szCs w:val="24"/>
        </w:rPr>
        <w:t>é importante que estes tenham a informação necessária por meio da qual possam fazer uma escolha informada. Diante de dificuldades cognitivas</w:t>
      </w:r>
      <w:r w:rsidR="00204876">
        <w:rPr>
          <w:rFonts w:ascii="Times New Roman" w:hAnsi="Times New Roman"/>
          <w:sz w:val="24"/>
          <w:szCs w:val="24"/>
        </w:rPr>
        <w:t>,</w:t>
      </w:r>
      <w:r>
        <w:rPr>
          <w:rFonts w:ascii="Times New Roman" w:hAnsi="Times New Roman"/>
          <w:sz w:val="24"/>
          <w:szCs w:val="24"/>
        </w:rPr>
        <w:t xml:space="preserve"> é importante que os profissionais da saúde avaliem regularmente até que nível existe compreensão do que é comunicado e busquem</w:t>
      </w:r>
      <w:r w:rsidR="00204876">
        <w:rPr>
          <w:rFonts w:ascii="Times New Roman" w:hAnsi="Times New Roman"/>
          <w:sz w:val="24"/>
          <w:szCs w:val="24"/>
        </w:rPr>
        <w:t>,</w:t>
      </w:r>
      <w:r>
        <w:rPr>
          <w:rFonts w:ascii="Times New Roman" w:hAnsi="Times New Roman"/>
          <w:sz w:val="24"/>
          <w:szCs w:val="24"/>
        </w:rPr>
        <w:t xml:space="preserve"> quando da manifesta</w:t>
      </w:r>
      <w:r w:rsidR="00204876">
        <w:rPr>
          <w:rFonts w:ascii="Times New Roman" w:hAnsi="Times New Roman"/>
          <w:sz w:val="24"/>
          <w:szCs w:val="24"/>
        </w:rPr>
        <w:t>ção de impedimentos, alternativa</w:t>
      </w:r>
      <w:r>
        <w:rPr>
          <w:rFonts w:ascii="Times New Roman" w:hAnsi="Times New Roman"/>
          <w:sz w:val="24"/>
          <w:szCs w:val="24"/>
        </w:rPr>
        <w:t>s viáveis (</w:t>
      </w:r>
      <w:proofErr w:type="spellStart"/>
      <w:r>
        <w:rPr>
          <w:rFonts w:ascii="Times New Roman" w:hAnsi="Times New Roman"/>
          <w:sz w:val="24"/>
          <w:szCs w:val="24"/>
        </w:rPr>
        <w:t>Kovács</w:t>
      </w:r>
      <w:proofErr w:type="spellEnd"/>
      <w:r>
        <w:rPr>
          <w:rFonts w:ascii="Times New Roman" w:hAnsi="Times New Roman"/>
          <w:sz w:val="24"/>
          <w:szCs w:val="24"/>
        </w:rPr>
        <w:t>, 2004).</w:t>
      </w:r>
    </w:p>
    <w:p w:rsidR="00072E62" w:rsidRDefault="00072E62"/>
    <w:p w:rsidR="00072E62" w:rsidRDefault="0046263B">
      <w:pPr>
        <w:pStyle w:val="PargrafodaLista"/>
        <w:numPr>
          <w:ilvl w:val="0"/>
          <w:numId w:val="1"/>
        </w:numPr>
        <w:rPr>
          <w:b/>
        </w:rPr>
      </w:pPr>
      <w:r>
        <w:rPr>
          <w:b/>
        </w:rPr>
        <w:t>Comunicação de Más Notícias</w:t>
      </w:r>
    </w:p>
    <w:p w:rsidR="00072E62" w:rsidRDefault="0046263B">
      <w:pPr>
        <w:spacing w:line="360" w:lineRule="auto"/>
        <w:rPr>
          <w:rFonts w:ascii="Times New Roman" w:hAnsi="Times New Roman"/>
          <w:sz w:val="24"/>
          <w:szCs w:val="24"/>
        </w:rPr>
      </w:pPr>
      <w:r>
        <w:rPr>
          <w:rFonts w:ascii="Times New Roman" w:hAnsi="Times New Roman"/>
          <w:sz w:val="24"/>
          <w:szCs w:val="24"/>
        </w:rPr>
        <w:t xml:space="preserve">O modelo mais recomendado para a comunicação de más notícias é o SPIKES, de </w:t>
      </w:r>
      <w:proofErr w:type="spellStart"/>
      <w:r>
        <w:rPr>
          <w:rFonts w:ascii="Times New Roman" w:hAnsi="Times New Roman"/>
          <w:sz w:val="24"/>
          <w:szCs w:val="24"/>
        </w:rPr>
        <w:t>Buckman</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(1992) e ad</w:t>
      </w:r>
      <w:r w:rsidR="00204876">
        <w:rPr>
          <w:rFonts w:ascii="Times New Roman" w:hAnsi="Times New Roman"/>
          <w:sz w:val="24"/>
          <w:szCs w:val="24"/>
        </w:rPr>
        <w:t>a</w:t>
      </w:r>
      <w:r>
        <w:rPr>
          <w:rFonts w:ascii="Times New Roman" w:hAnsi="Times New Roman"/>
          <w:sz w:val="24"/>
          <w:szCs w:val="24"/>
        </w:rPr>
        <w:t xml:space="preserve">ptado por vários autores, nomeadamente Baile </w:t>
      </w:r>
      <w:proofErr w:type="spellStart"/>
      <w:r>
        <w:rPr>
          <w:rFonts w:ascii="Times New Roman" w:hAnsi="Times New Roman"/>
          <w:sz w:val="24"/>
          <w:szCs w:val="24"/>
        </w:rPr>
        <w:t>et</w:t>
      </w:r>
      <w:proofErr w:type="spellEnd"/>
      <w:r>
        <w:rPr>
          <w:rFonts w:ascii="Times New Roman" w:hAnsi="Times New Roman"/>
          <w:sz w:val="24"/>
          <w:szCs w:val="24"/>
        </w:rPr>
        <w:t xml:space="preserve"> al., que têm proposto a sua aplicação na doença oncológica.</w:t>
      </w:r>
    </w:p>
    <w:p w:rsidR="00072E62" w:rsidRDefault="0046263B">
      <w:pPr>
        <w:spacing w:line="360" w:lineRule="auto"/>
        <w:rPr>
          <w:rFonts w:ascii="Times New Roman" w:hAnsi="Times New Roman"/>
          <w:sz w:val="24"/>
          <w:szCs w:val="24"/>
        </w:rPr>
      </w:pPr>
      <w:r>
        <w:rPr>
          <w:rFonts w:ascii="Times New Roman" w:hAnsi="Times New Roman"/>
          <w:sz w:val="24"/>
          <w:szCs w:val="24"/>
        </w:rPr>
        <w:t>A expressão SPIKES é uma sigla, que resulta das fases propostas pelo modelo:</w:t>
      </w:r>
    </w:p>
    <w:p w:rsidR="00072E62" w:rsidRDefault="00072E62">
      <w:pPr>
        <w:rPr>
          <w:rFonts w:ascii="Times New Roman" w:hAnsi="Times New Roman"/>
          <w:sz w:val="24"/>
          <w:szCs w:val="24"/>
        </w:rPr>
      </w:pPr>
    </w:p>
    <w:p w:rsidR="00072E62" w:rsidRDefault="0046263B">
      <w:pPr>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Setting</w:t>
      </w:r>
      <w:proofErr w:type="spellEnd"/>
      <w:r>
        <w:rPr>
          <w:rFonts w:ascii="Times New Roman" w:hAnsi="Times New Roman"/>
          <w:sz w:val="24"/>
          <w:szCs w:val="24"/>
        </w:rPr>
        <w:t>- preparar o contexto</w:t>
      </w:r>
    </w:p>
    <w:p w:rsidR="00072E62" w:rsidRDefault="0046263B">
      <w:pPr>
        <w:rPr>
          <w:rFonts w:ascii="Times New Roman" w:hAnsi="Times New Roman"/>
          <w:sz w:val="24"/>
          <w:szCs w:val="24"/>
        </w:rPr>
      </w:pPr>
      <w:proofErr w:type="gramStart"/>
      <w:r>
        <w:rPr>
          <w:rFonts w:ascii="Times New Roman" w:hAnsi="Times New Roman"/>
          <w:sz w:val="24"/>
          <w:szCs w:val="24"/>
        </w:rPr>
        <w:t xml:space="preserve">P-  </w:t>
      </w:r>
      <w:proofErr w:type="spellStart"/>
      <w:r>
        <w:rPr>
          <w:rFonts w:ascii="Times New Roman" w:hAnsi="Times New Roman"/>
          <w:sz w:val="24"/>
          <w:szCs w:val="24"/>
        </w:rPr>
        <w:t>Perseption</w:t>
      </w:r>
      <w:proofErr w:type="spellEnd"/>
      <w:proofErr w:type="gramEnd"/>
      <w:r>
        <w:rPr>
          <w:rFonts w:ascii="Times New Roman" w:hAnsi="Times New Roman"/>
          <w:sz w:val="24"/>
          <w:szCs w:val="24"/>
        </w:rPr>
        <w:t xml:space="preserve"> – descobrir o que o doente já sabe</w:t>
      </w:r>
    </w:p>
    <w:p w:rsidR="00072E62" w:rsidRDefault="0046263B">
      <w:pPr>
        <w:rPr>
          <w:rFonts w:ascii="Times New Roman" w:hAnsi="Times New Roman"/>
          <w:sz w:val="24"/>
          <w:szCs w:val="24"/>
        </w:rPr>
      </w:pPr>
      <w:proofErr w:type="gramStart"/>
      <w:r>
        <w:rPr>
          <w:rFonts w:ascii="Times New Roman" w:hAnsi="Times New Roman"/>
          <w:sz w:val="24"/>
          <w:szCs w:val="24"/>
        </w:rPr>
        <w:t xml:space="preserve">I-  </w:t>
      </w:r>
      <w:proofErr w:type="spellStart"/>
      <w:r>
        <w:rPr>
          <w:rFonts w:ascii="Times New Roman" w:hAnsi="Times New Roman"/>
          <w:sz w:val="24"/>
          <w:szCs w:val="24"/>
        </w:rPr>
        <w:t>Invitation</w:t>
      </w:r>
      <w:proofErr w:type="spellEnd"/>
      <w:proofErr w:type="gramEnd"/>
      <w:r>
        <w:rPr>
          <w:rFonts w:ascii="Times New Roman" w:hAnsi="Times New Roman"/>
          <w:sz w:val="24"/>
          <w:szCs w:val="24"/>
        </w:rPr>
        <w:t xml:space="preserve"> – descobri</w:t>
      </w:r>
      <w:r w:rsidR="00204876">
        <w:rPr>
          <w:rFonts w:ascii="Times New Roman" w:hAnsi="Times New Roman"/>
          <w:sz w:val="24"/>
          <w:szCs w:val="24"/>
        </w:rPr>
        <w:t>r</w:t>
      </w:r>
      <w:r>
        <w:rPr>
          <w:rFonts w:ascii="Times New Roman" w:hAnsi="Times New Roman"/>
          <w:sz w:val="24"/>
          <w:szCs w:val="24"/>
        </w:rPr>
        <w:t xml:space="preserve"> o que o doente quer saber</w:t>
      </w:r>
    </w:p>
    <w:p w:rsidR="00072E62" w:rsidRDefault="0046263B">
      <w:pPr>
        <w:rPr>
          <w:rFonts w:ascii="Times New Roman" w:hAnsi="Times New Roman"/>
          <w:sz w:val="24"/>
          <w:szCs w:val="24"/>
        </w:rPr>
      </w:pPr>
      <w:r>
        <w:rPr>
          <w:rFonts w:ascii="Times New Roman" w:hAnsi="Times New Roman"/>
          <w:sz w:val="24"/>
          <w:szCs w:val="24"/>
        </w:rPr>
        <w:t xml:space="preserve">K- </w:t>
      </w:r>
      <w:proofErr w:type="spellStart"/>
      <w:r>
        <w:rPr>
          <w:rFonts w:ascii="Times New Roman" w:hAnsi="Times New Roman"/>
          <w:sz w:val="24"/>
          <w:szCs w:val="24"/>
        </w:rPr>
        <w:t>Knowledge</w:t>
      </w:r>
      <w:proofErr w:type="spellEnd"/>
      <w:r>
        <w:rPr>
          <w:rFonts w:ascii="Times New Roman" w:hAnsi="Times New Roman"/>
          <w:sz w:val="24"/>
          <w:szCs w:val="24"/>
        </w:rPr>
        <w:t xml:space="preserve"> – partilhar informação</w:t>
      </w:r>
    </w:p>
    <w:p w:rsidR="00072E62" w:rsidRDefault="0046263B">
      <w:pPr>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Emotions</w:t>
      </w:r>
      <w:proofErr w:type="spellEnd"/>
      <w:r>
        <w:rPr>
          <w:rFonts w:ascii="Times New Roman" w:hAnsi="Times New Roman"/>
          <w:sz w:val="24"/>
          <w:szCs w:val="24"/>
        </w:rPr>
        <w:t xml:space="preserve"> – responder às reações do doente</w:t>
      </w:r>
    </w:p>
    <w:p w:rsidR="00072E62" w:rsidRDefault="0046263B">
      <w:pPr>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strategy</w:t>
      </w:r>
      <w:proofErr w:type="spellEnd"/>
      <w:r>
        <w:rPr>
          <w:rFonts w:ascii="Times New Roman" w:hAnsi="Times New Roman"/>
          <w:sz w:val="24"/>
          <w:szCs w:val="24"/>
        </w:rPr>
        <w:t xml:space="preserve"> –</w:t>
      </w:r>
      <w:proofErr w:type="gramStart"/>
      <w:r>
        <w:rPr>
          <w:rFonts w:ascii="Times New Roman" w:hAnsi="Times New Roman"/>
          <w:sz w:val="24"/>
          <w:szCs w:val="24"/>
        </w:rPr>
        <w:t>planear</w:t>
      </w:r>
      <w:proofErr w:type="gramEnd"/>
      <w:r>
        <w:rPr>
          <w:rFonts w:ascii="Times New Roman" w:hAnsi="Times New Roman"/>
          <w:sz w:val="24"/>
          <w:szCs w:val="24"/>
        </w:rPr>
        <w:t xml:space="preserve"> o seguimento</w:t>
      </w:r>
    </w:p>
    <w:p w:rsidR="00072E62" w:rsidRDefault="00072E62">
      <w:pPr>
        <w:rPr>
          <w:rFonts w:ascii="Times New Roman" w:hAnsi="Times New Roman"/>
          <w:sz w:val="24"/>
          <w:szCs w:val="24"/>
        </w:rPr>
      </w:pPr>
    </w:p>
    <w:p w:rsidR="00072E62" w:rsidRDefault="00072E62">
      <w:pPr>
        <w:rPr>
          <w:rFonts w:ascii="Times New Roman" w:hAnsi="Times New Roman"/>
          <w:sz w:val="24"/>
          <w:szCs w:val="24"/>
        </w:rPr>
      </w:pPr>
    </w:p>
    <w:p w:rsidR="00072E62" w:rsidRDefault="0046263B">
      <w:pPr>
        <w:spacing w:line="360" w:lineRule="auto"/>
        <w:jc w:val="both"/>
        <w:rPr>
          <w:rFonts w:ascii="Times New Roman" w:hAnsi="Times New Roman"/>
          <w:sz w:val="24"/>
          <w:szCs w:val="24"/>
        </w:rPr>
      </w:pPr>
      <w:r>
        <w:rPr>
          <w:rFonts w:ascii="Times New Roman" w:hAnsi="Times New Roman"/>
          <w:sz w:val="24"/>
          <w:szCs w:val="24"/>
        </w:rPr>
        <w:t>Seguindo a esquematização de Monteiro e Castro Vale (2012), resumida no livro “Competências Clínicas de Comunicação”, do Professor Rui Mota Cardoso, apresentamos na Tabela 1 um resumo do SPIKES:</w:t>
      </w:r>
    </w:p>
    <w:p w:rsidR="00157C6B" w:rsidRDefault="00157C6B">
      <w:pPr>
        <w:spacing w:line="360" w:lineRule="auto"/>
        <w:jc w:val="both"/>
        <w:rPr>
          <w:rFonts w:ascii="Times New Roman" w:hAnsi="Times New Roman"/>
          <w:sz w:val="24"/>
          <w:szCs w:val="24"/>
        </w:rPr>
      </w:pPr>
    </w:p>
    <w:p w:rsidR="00157C6B" w:rsidRDefault="00157C6B">
      <w:pPr>
        <w:spacing w:line="360" w:lineRule="auto"/>
        <w:jc w:val="both"/>
        <w:rPr>
          <w:rFonts w:ascii="Times New Roman" w:hAnsi="Times New Roman"/>
          <w:sz w:val="24"/>
          <w:szCs w:val="24"/>
        </w:rPr>
      </w:pPr>
    </w:p>
    <w:p w:rsidR="00157C6B" w:rsidRDefault="00157C6B">
      <w:pPr>
        <w:spacing w:line="360" w:lineRule="auto"/>
        <w:jc w:val="both"/>
        <w:rPr>
          <w:rFonts w:ascii="Times New Roman" w:hAnsi="Times New Roman"/>
          <w:sz w:val="24"/>
          <w:szCs w:val="24"/>
        </w:rPr>
      </w:pPr>
    </w:p>
    <w:p w:rsidR="00157C6B" w:rsidRDefault="00157C6B">
      <w:pPr>
        <w:spacing w:line="360" w:lineRule="auto"/>
        <w:jc w:val="both"/>
        <w:rPr>
          <w:rFonts w:ascii="Times New Roman" w:hAnsi="Times New Roman"/>
          <w:sz w:val="24"/>
          <w:szCs w:val="24"/>
        </w:rPr>
      </w:pPr>
    </w:p>
    <w:p w:rsidR="00072E62" w:rsidRDefault="0046263B">
      <w:pPr>
        <w:jc w:val="center"/>
        <w:rPr>
          <w:rFonts w:ascii="Times New Roman" w:hAnsi="Times New Roman"/>
          <w:sz w:val="24"/>
          <w:szCs w:val="24"/>
        </w:rPr>
      </w:pPr>
      <w:r>
        <w:rPr>
          <w:rFonts w:ascii="Times New Roman" w:hAnsi="Times New Roman"/>
          <w:sz w:val="24"/>
          <w:szCs w:val="24"/>
        </w:rPr>
        <w:t>Tabela 1: Resumo do Modelo SPIKES para a comunicação de más notícias</w:t>
      </w:r>
    </w:p>
    <w:tbl>
      <w:tblPr>
        <w:tblW w:w="8494" w:type="dxa"/>
        <w:tblCellMar>
          <w:left w:w="10" w:type="dxa"/>
          <w:right w:w="10" w:type="dxa"/>
        </w:tblCellMar>
        <w:tblLook w:val="0000"/>
      </w:tblPr>
      <w:tblGrid>
        <w:gridCol w:w="3114"/>
        <w:gridCol w:w="5380"/>
      </w:tblGrid>
      <w:tr w:rsidR="00072E62" w:rsidTr="00157C6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pStyle w:val="PargrafodaLista"/>
              <w:numPr>
                <w:ilvl w:val="0"/>
                <w:numId w:val="2"/>
              </w:numPr>
              <w:spacing w:after="0"/>
              <w:rPr>
                <w:rFonts w:ascii="Times New Roman" w:hAnsi="Times New Roman"/>
                <w:sz w:val="24"/>
                <w:szCs w:val="24"/>
              </w:rPr>
            </w:pPr>
            <w:r>
              <w:rPr>
                <w:rFonts w:ascii="Times New Roman" w:hAnsi="Times New Roman"/>
                <w:sz w:val="24"/>
                <w:szCs w:val="24"/>
              </w:rPr>
              <w:lastRenderedPageBreak/>
              <w:t>Preparar o contexto</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pStyle w:val="PargrafodaLista"/>
              <w:numPr>
                <w:ilvl w:val="0"/>
                <w:numId w:val="3"/>
              </w:numPr>
              <w:spacing w:after="0"/>
              <w:rPr>
                <w:rFonts w:ascii="Times New Roman" w:hAnsi="Times New Roman"/>
                <w:sz w:val="24"/>
                <w:szCs w:val="24"/>
              </w:rPr>
            </w:pPr>
            <w:r>
              <w:rPr>
                <w:rFonts w:ascii="Times New Roman" w:hAnsi="Times New Roman"/>
                <w:sz w:val="24"/>
                <w:szCs w:val="24"/>
              </w:rPr>
              <w:t>Criar privacidade</w:t>
            </w:r>
          </w:p>
          <w:p w:rsidR="00072E62" w:rsidRDefault="0046263B" w:rsidP="00157C6B">
            <w:pPr>
              <w:pStyle w:val="PargrafodaLista"/>
              <w:numPr>
                <w:ilvl w:val="0"/>
                <w:numId w:val="3"/>
              </w:numPr>
              <w:spacing w:after="0"/>
              <w:rPr>
                <w:rFonts w:ascii="Times New Roman" w:hAnsi="Times New Roman"/>
                <w:sz w:val="24"/>
                <w:szCs w:val="24"/>
              </w:rPr>
            </w:pPr>
            <w:r>
              <w:rPr>
                <w:rFonts w:ascii="Times New Roman" w:hAnsi="Times New Roman"/>
                <w:sz w:val="24"/>
                <w:szCs w:val="24"/>
              </w:rPr>
              <w:t>Comunicar em pessoa</w:t>
            </w:r>
          </w:p>
          <w:p w:rsidR="00072E62" w:rsidRDefault="0046263B" w:rsidP="00157C6B">
            <w:pPr>
              <w:pStyle w:val="PargrafodaLista"/>
              <w:numPr>
                <w:ilvl w:val="0"/>
                <w:numId w:val="3"/>
              </w:numPr>
              <w:spacing w:after="0"/>
              <w:rPr>
                <w:rFonts w:ascii="Times New Roman" w:hAnsi="Times New Roman"/>
                <w:sz w:val="24"/>
                <w:szCs w:val="24"/>
              </w:rPr>
            </w:pPr>
            <w:r>
              <w:rPr>
                <w:rFonts w:ascii="Times New Roman" w:hAnsi="Times New Roman"/>
                <w:sz w:val="24"/>
                <w:szCs w:val="24"/>
              </w:rPr>
              <w:t>Comunicar sentado, próximo do doente</w:t>
            </w:r>
          </w:p>
          <w:p w:rsidR="00072E62" w:rsidRDefault="0046263B" w:rsidP="00157C6B">
            <w:pPr>
              <w:pStyle w:val="PargrafodaLista"/>
              <w:numPr>
                <w:ilvl w:val="0"/>
                <w:numId w:val="3"/>
              </w:numPr>
              <w:spacing w:after="0"/>
              <w:rPr>
                <w:rFonts w:ascii="Times New Roman" w:hAnsi="Times New Roman"/>
                <w:sz w:val="24"/>
                <w:szCs w:val="24"/>
              </w:rPr>
            </w:pPr>
            <w:r>
              <w:rPr>
                <w:rFonts w:ascii="Times New Roman" w:hAnsi="Times New Roman"/>
                <w:sz w:val="24"/>
                <w:szCs w:val="24"/>
              </w:rPr>
              <w:t>Postura relaxada</w:t>
            </w:r>
          </w:p>
          <w:p w:rsidR="00072E62" w:rsidRDefault="0046263B" w:rsidP="00157C6B">
            <w:pPr>
              <w:pStyle w:val="PargrafodaLista"/>
              <w:numPr>
                <w:ilvl w:val="0"/>
                <w:numId w:val="3"/>
              </w:numPr>
              <w:spacing w:after="0"/>
              <w:rPr>
                <w:rFonts w:ascii="Times New Roman" w:hAnsi="Times New Roman"/>
                <w:sz w:val="24"/>
                <w:szCs w:val="24"/>
              </w:rPr>
            </w:pPr>
            <w:r>
              <w:rPr>
                <w:rFonts w:ascii="Times New Roman" w:hAnsi="Times New Roman"/>
                <w:sz w:val="24"/>
                <w:szCs w:val="24"/>
              </w:rPr>
              <w:t>Cumprimentar adequadamente</w:t>
            </w:r>
          </w:p>
          <w:p w:rsidR="00072E62" w:rsidRDefault="0046263B" w:rsidP="00157C6B">
            <w:pPr>
              <w:spacing w:after="0"/>
              <w:rPr>
                <w:rFonts w:ascii="Times New Roman" w:hAnsi="Times New Roman"/>
                <w:sz w:val="24"/>
                <w:szCs w:val="24"/>
              </w:rPr>
            </w:pPr>
            <w:r>
              <w:rPr>
                <w:rFonts w:ascii="Times New Roman" w:hAnsi="Times New Roman"/>
                <w:sz w:val="24"/>
                <w:szCs w:val="24"/>
              </w:rPr>
              <w:t>Iniciar diálogo com questão aberta</w:t>
            </w:r>
          </w:p>
        </w:tc>
      </w:tr>
      <w:tr w:rsidR="00072E62" w:rsidTr="00157C6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pStyle w:val="PargrafodaLista"/>
              <w:numPr>
                <w:ilvl w:val="0"/>
                <w:numId w:val="2"/>
              </w:numPr>
              <w:spacing w:after="0"/>
              <w:rPr>
                <w:rFonts w:ascii="Times New Roman" w:hAnsi="Times New Roman"/>
                <w:sz w:val="24"/>
                <w:szCs w:val="24"/>
              </w:rPr>
            </w:pPr>
            <w:r>
              <w:rPr>
                <w:rFonts w:ascii="Times New Roman" w:hAnsi="Times New Roman"/>
                <w:sz w:val="24"/>
                <w:szCs w:val="24"/>
              </w:rPr>
              <w:t>Descobrir o que o dente já sabe</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pStyle w:val="PargrafodaLista"/>
              <w:numPr>
                <w:ilvl w:val="0"/>
                <w:numId w:val="4"/>
              </w:numPr>
              <w:spacing w:after="0"/>
              <w:rPr>
                <w:rFonts w:ascii="Times New Roman" w:hAnsi="Times New Roman"/>
                <w:sz w:val="24"/>
                <w:szCs w:val="24"/>
              </w:rPr>
            </w:pPr>
            <w:r>
              <w:rPr>
                <w:rFonts w:ascii="Times New Roman" w:hAnsi="Times New Roman"/>
                <w:sz w:val="24"/>
                <w:szCs w:val="24"/>
              </w:rPr>
              <w:t>Pesquisar crenças e espectativas acerca do problema, sem impacto ou gravidade</w:t>
            </w:r>
          </w:p>
          <w:p w:rsidR="00072E62" w:rsidRDefault="0046263B" w:rsidP="00157C6B">
            <w:pPr>
              <w:pStyle w:val="PargrafodaLista"/>
              <w:numPr>
                <w:ilvl w:val="0"/>
                <w:numId w:val="4"/>
              </w:numPr>
              <w:spacing w:after="0"/>
              <w:rPr>
                <w:rFonts w:ascii="Times New Roman" w:hAnsi="Times New Roman"/>
                <w:sz w:val="24"/>
                <w:szCs w:val="24"/>
              </w:rPr>
            </w:pPr>
            <w:r>
              <w:rPr>
                <w:rFonts w:ascii="Times New Roman" w:hAnsi="Times New Roman"/>
                <w:sz w:val="24"/>
                <w:szCs w:val="24"/>
              </w:rPr>
              <w:t>Perguntar e ouvir antes de dizer</w:t>
            </w:r>
          </w:p>
        </w:tc>
      </w:tr>
      <w:tr w:rsidR="00072E62" w:rsidTr="00157C6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pStyle w:val="PargrafodaLista"/>
              <w:numPr>
                <w:ilvl w:val="0"/>
                <w:numId w:val="2"/>
              </w:numPr>
              <w:spacing w:after="0"/>
              <w:rPr>
                <w:rFonts w:ascii="Times New Roman" w:hAnsi="Times New Roman"/>
                <w:sz w:val="24"/>
                <w:szCs w:val="24"/>
              </w:rPr>
            </w:pPr>
            <w:r>
              <w:rPr>
                <w:rFonts w:ascii="Times New Roman" w:hAnsi="Times New Roman"/>
                <w:sz w:val="24"/>
                <w:szCs w:val="24"/>
              </w:rPr>
              <w:t>Descobrir o que o doente quer saber</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pStyle w:val="PargrafodaLista"/>
              <w:numPr>
                <w:ilvl w:val="0"/>
                <w:numId w:val="5"/>
              </w:numPr>
              <w:spacing w:after="0"/>
              <w:rPr>
                <w:rFonts w:ascii="Times New Roman" w:hAnsi="Times New Roman"/>
                <w:sz w:val="24"/>
                <w:szCs w:val="24"/>
              </w:rPr>
            </w:pPr>
            <w:r>
              <w:rPr>
                <w:rFonts w:ascii="Times New Roman" w:hAnsi="Times New Roman"/>
                <w:sz w:val="24"/>
                <w:szCs w:val="24"/>
              </w:rPr>
              <w:t>Convidar o doente á partilha de informação</w:t>
            </w:r>
          </w:p>
          <w:p w:rsidR="00072E62" w:rsidRDefault="0046263B" w:rsidP="00157C6B">
            <w:pPr>
              <w:pStyle w:val="PargrafodaLista"/>
              <w:numPr>
                <w:ilvl w:val="0"/>
                <w:numId w:val="5"/>
              </w:numPr>
              <w:spacing w:after="0"/>
              <w:rPr>
                <w:rFonts w:ascii="Times New Roman" w:hAnsi="Times New Roman"/>
                <w:sz w:val="24"/>
                <w:szCs w:val="24"/>
              </w:rPr>
            </w:pPr>
            <w:r>
              <w:rPr>
                <w:rFonts w:ascii="Times New Roman" w:hAnsi="Times New Roman"/>
                <w:sz w:val="24"/>
                <w:szCs w:val="24"/>
              </w:rPr>
              <w:t xml:space="preserve">Ouvir o </w:t>
            </w:r>
            <w:r w:rsidR="00204876">
              <w:rPr>
                <w:rFonts w:ascii="Times New Roman" w:hAnsi="Times New Roman"/>
                <w:sz w:val="24"/>
                <w:szCs w:val="24"/>
              </w:rPr>
              <w:t xml:space="preserve">verbal e prestar atenção ao </w:t>
            </w:r>
            <w:proofErr w:type="gramStart"/>
            <w:r w:rsidR="00204876">
              <w:rPr>
                <w:rFonts w:ascii="Times New Roman" w:hAnsi="Times New Roman"/>
                <w:sz w:val="24"/>
                <w:szCs w:val="24"/>
              </w:rPr>
              <w:t xml:space="preserve">não </w:t>
            </w:r>
            <w:r>
              <w:rPr>
                <w:rFonts w:ascii="Times New Roman" w:hAnsi="Times New Roman"/>
                <w:sz w:val="24"/>
                <w:szCs w:val="24"/>
              </w:rPr>
              <w:t>verbal</w:t>
            </w:r>
            <w:proofErr w:type="gramEnd"/>
          </w:p>
          <w:p w:rsidR="00072E62" w:rsidRDefault="0046263B" w:rsidP="00157C6B">
            <w:pPr>
              <w:pStyle w:val="PargrafodaLista"/>
              <w:numPr>
                <w:ilvl w:val="0"/>
                <w:numId w:val="5"/>
              </w:numPr>
              <w:spacing w:after="0"/>
              <w:rPr>
                <w:rFonts w:ascii="Times New Roman" w:hAnsi="Times New Roman"/>
                <w:sz w:val="24"/>
                <w:szCs w:val="24"/>
              </w:rPr>
            </w:pPr>
            <w:r>
              <w:rPr>
                <w:rFonts w:ascii="Times New Roman" w:hAnsi="Times New Roman"/>
                <w:sz w:val="24"/>
                <w:szCs w:val="24"/>
              </w:rPr>
              <w:t>Avaliar o que o doente se sente preparado para saber</w:t>
            </w:r>
          </w:p>
          <w:p w:rsidR="00072E62" w:rsidRDefault="0046263B" w:rsidP="00157C6B">
            <w:pPr>
              <w:pStyle w:val="PargrafodaLista"/>
              <w:numPr>
                <w:ilvl w:val="0"/>
                <w:numId w:val="5"/>
              </w:numPr>
              <w:spacing w:after="0"/>
              <w:rPr>
                <w:rFonts w:ascii="Times New Roman" w:hAnsi="Times New Roman"/>
                <w:sz w:val="24"/>
                <w:szCs w:val="24"/>
              </w:rPr>
            </w:pPr>
            <w:r>
              <w:rPr>
                <w:rFonts w:ascii="Times New Roman" w:hAnsi="Times New Roman"/>
                <w:sz w:val="24"/>
                <w:szCs w:val="24"/>
              </w:rPr>
              <w:t>Se o doente não quiser saber, discutir apenas o tratamento e demonstrar disponibilidade para abordar o assunto noutra ocasião</w:t>
            </w:r>
          </w:p>
        </w:tc>
      </w:tr>
      <w:tr w:rsidR="00072E62" w:rsidTr="00157C6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pStyle w:val="PargrafodaLista"/>
              <w:numPr>
                <w:ilvl w:val="0"/>
                <w:numId w:val="2"/>
              </w:numPr>
              <w:spacing w:after="0"/>
              <w:rPr>
                <w:rFonts w:ascii="Times New Roman" w:hAnsi="Times New Roman"/>
                <w:sz w:val="24"/>
                <w:szCs w:val="24"/>
              </w:rPr>
            </w:pPr>
            <w:r>
              <w:rPr>
                <w:rFonts w:ascii="Times New Roman" w:hAnsi="Times New Roman"/>
                <w:sz w:val="24"/>
                <w:szCs w:val="24"/>
              </w:rPr>
              <w:t>Partilhar informação</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pStyle w:val="PargrafodaLista"/>
              <w:numPr>
                <w:ilvl w:val="0"/>
                <w:numId w:val="6"/>
              </w:numPr>
              <w:spacing w:after="0"/>
              <w:rPr>
                <w:rFonts w:ascii="Times New Roman" w:hAnsi="Times New Roman"/>
                <w:sz w:val="24"/>
                <w:szCs w:val="24"/>
              </w:rPr>
            </w:pPr>
            <w:r>
              <w:rPr>
                <w:rFonts w:ascii="Times New Roman" w:hAnsi="Times New Roman"/>
                <w:sz w:val="24"/>
                <w:szCs w:val="24"/>
              </w:rPr>
              <w:t>Usar linguagem simples, adapt</w:t>
            </w:r>
            <w:r w:rsidR="00204876">
              <w:rPr>
                <w:rFonts w:ascii="Times New Roman" w:hAnsi="Times New Roman"/>
                <w:sz w:val="24"/>
                <w:szCs w:val="24"/>
              </w:rPr>
              <w:t>a</w:t>
            </w:r>
            <w:r>
              <w:rPr>
                <w:rFonts w:ascii="Times New Roman" w:hAnsi="Times New Roman"/>
                <w:sz w:val="24"/>
                <w:szCs w:val="24"/>
              </w:rPr>
              <w:t>da ao doente</w:t>
            </w:r>
          </w:p>
          <w:p w:rsidR="00072E62" w:rsidRDefault="0046263B" w:rsidP="00157C6B">
            <w:pPr>
              <w:pStyle w:val="PargrafodaLista"/>
              <w:numPr>
                <w:ilvl w:val="0"/>
                <w:numId w:val="6"/>
              </w:numPr>
              <w:spacing w:after="0"/>
              <w:rPr>
                <w:rFonts w:ascii="Times New Roman" w:hAnsi="Times New Roman"/>
                <w:sz w:val="24"/>
                <w:szCs w:val="24"/>
              </w:rPr>
            </w:pPr>
            <w:r>
              <w:rPr>
                <w:rFonts w:ascii="Times New Roman" w:hAnsi="Times New Roman"/>
                <w:sz w:val="24"/>
                <w:szCs w:val="24"/>
              </w:rPr>
              <w:t>Dizer, parar, ouvir</w:t>
            </w:r>
          </w:p>
          <w:p w:rsidR="00072E62" w:rsidRDefault="0046263B" w:rsidP="00157C6B">
            <w:pPr>
              <w:pStyle w:val="PargrafodaLista"/>
              <w:numPr>
                <w:ilvl w:val="0"/>
                <w:numId w:val="6"/>
              </w:numPr>
              <w:spacing w:after="0"/>
              <w:rPr>
                <w:rFonts w:ascii="Times New Roman" w:hAnsi="Times New Roman"/>
                <w:sz w:val="24"/>
                <w:szCs w:val="24"/>
              </w:rPr>
            </w:pPr>
            <w:r>
              <w:rPr>
                <w:rFonts w:ascii="Times New Roman" w:hAnsi="Times New Roman"/>
                <w:sz w:val="24"/>
                <w:szCs w:val="24"/>
              </w:rPr>
              <w:t>Dar tempo ao doente de reagir a cada informação</w:t>
            </w:r>
          </w:p>
          <w:p w:rsidR="00072E62" w:rsidRDefault="0046263B" w:rsidP="00157C6B">
            <w:pPr>
              <w:pStyle w:val="PargrafodaLista"/>
              <w:numPr>
                <w:ilvl w:val="0"/>
                <w:numId w:val="6"/>
              </w:numPr>
              <w:spacing w:after="0"/>
              <w:rPr>
                <w:rFonts w:ascii="Times New Roman" w:hAnsi="Times New Roman"/>
                <w:sz w:val="24"/>
                <w:szCs w:val="24"/>
              </w:rPr>
            </w:pPr>
            <w:r>
              <w:rPr>
                <w:rFonts w:ascii="Times New Roman" w:hAnsi="Times New Roman"/>
                <w:sz w:val="24"/>
                <w:szCs w:val="24"/>
              </w:rPr>
              <w:t>Confirmar se as ideias foram percebidas</w:t>
            </w:r>
          </w:p>
          <w:p w:rsidR="00072E62" w:rsidRDefault="0046263B" w:rsidP="00157C6B">
            <w:pPr>
              <w:pStyle w:val="PargrafodaLista"/>
              <w:numPr>
                <w:ilvl w:val="0"/>
                <w:numId w:val="6"/>
              </w:numPr>
              <w:spacing w:after="0"/>
              <w:rPr>
                <w:rFonts w:ascii="Times New Roman" w:hAnsi="Times New Roman"/>
                <w:sz w:val="24"/>
                <w:szCs w:val="24"/>
              </w:rPr>
            </w:pPr>
            <w:r>
              <w:rPr>
                <w:rFonts w:ascii="Times New Roman" w:hAnsi="Times New Roman"/>
                <w:sz w:val="24"/>
                <w:szCs w:val="24"/>
              </w:rPr>
              <w:t>Ouvir e considerar as preocupações do doente</w:t>
            </w:r>
          </w:p>
        </w:tc>
      </w:tr>
      <w:tr w:rsidR="00072E62" w:rsidTr="00157C6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pStyle w:val="PargrafodaLista"/>
              <w:numPr>
                <w:ilvl w:val="0"/>
                <w:numId w:val="2"/>
              </w:numPr>
              <w:spacing w:after="0"/>
              <w:rPr>
                <w:rFonts w:ascii="Times New Roman" w:hAnsi="Times New Roman"/>
                <w:sz w:val="24"/>
                <w:szCs w:val="24"/>
              </w:rPr>
            </w:pPr>
            <w:r>
              <w:rPr>
                <w:rFonts w:ascii="Times New Roman" w:hAnsi="Times New Roman"/>
                <w:sz w:val="24"/>
                <w:szCs w:val="24"/>
              </w:rPr>
              <w:t xml:space="preserve">Responder </w:t>
            </w:r>
            <w:proofErr w:type="gramStart"/>
            <w:r>
              <w:rPr>
                <w:rFonts w:ascii="Times New Roman" w:hAnsi="Times New Roman"/>
                <w:sz w:val="24"/>
                <w:szCs w:val="24"/>
              </w:rPr>
              <w:t>ás</w:t>
            </w:r>
            <w:proofErr w:type="gramEnd"/>
            <w:r>
              <w:rPr>
                <w:rFonts w:ascii="Times New Roman" w:hAnsi="Times New Roman"/>
                <w:sz w:val="24"/>
                <w:szCs w:val="24"/>
              </w:rPr>
              <w:t xml:space="preserve"> reações do doente</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pStyle w:val="PargrafodaLista"/>
              <w:numPr>
                <w:ilvl w:val="0"/>
                <w:numId w:val="7"/>
              </w:numPr>
              <w:spacing w:after="0"/>
              <w:rPr>
                <w:rFonts w:ascii="Times New Roman" w:hAnsi="Times New Roman"/>
                <w:sz w:val="24"/>
                <w:szCs w:val="24"/>
              </w:rPr>
            </w:pPr>
            <w:r>
              <w:rPr>
                <w:rFonts w:ascii="Times New Roman" w:hAnsi="Times New Roman"/>
                <w:sz w:val="24"/>
                <w:szCs w:val="24"/>
              </w:rPr>
              <w:t xml:space="preserve">Reconhecer e explorar </w:t>
            </w:r>
            <w:proofErr w:type="gramStart"/>
            <w:r>
              <w:rPr>
                <w:rFonts w:ascii="Times New Roman" w:hAnsi="Times New Roman"/>
                <w:sz w:val="24"/>
                <w:szCs w:val="24"/>
              </w:rPr>
              <w:t>( legitimar</w:t>
            </w:r>
            <w:proofErr w:type="gramEnd"/>
            <w:r>
              <w:rPr>
                <w:rFonts w:ascii="Times New Roman" w:hAnsi="Times New Roman"/>
                <w:sz w:val="24"/>
                <w:szCs w:val="24"/>
              </w:rPr>
              <w:t>) a presença de emoções antes de confortar o doente ou de continuar a entrevista</w:t>
            </w:r>
          </w:p>
          <w:p w:rsidR="00072E62" w:rsidRDefault="0046263B" w:rsidP="00157C6B">
            <w:pPr>
              <w:pStyle w:val="PargrafodaLista"/>
              <w:numPr>
                <w:ilvl w:val="0"/>
                <w:numId w:val="7"/>
              </w:numPr>
              <w:spacing w:after="0"/>
              <w:rPr>
                <w:rFonts w:ascii="Times New Roman" w:hAnsi="Times New Roman"/>
                <w:sz w:val="24"/>
                <w:szCs w:val="24"/>
              </w:rPr>
            </w:pPr>
            <w:r>
              <w:rPr>
                <w:rFonts w:ascii="Times New Roman" w:hAnsi="Times New Roman"/>
                <w:sz w:val="24"/>
                <w:szCs w:val="24"/>
              </w:rPr>
              <w:t xml:space="preserve">Responder </w:t>
            </w:r>
            <w:proofErr w:type="gramStart"/>
            <w:r>
              <w:rPr>
                <w:rFonts w:ascii="Times New Roman" w:hAnsi="Times New Roman"/>
                <w:sz w:val="24"/>
                <w:szCs w:val="24"/>
              </w:rPr>
              <w:t>ás</w:t>
            </w:r>
            <w:proofErr w:type="gramEnd"/>
            <w:r>
              <w:rPr>
                <w:rFonts w:ascii="Times New Roman" w:hAnsi="Times New Roman"/>
                <w:sz w:val="24"/>
                <w:szCs w:val="24"/>
              </w:rPr>
              <w:t xml:space="preserve"> reações emocionais com: </w:t>
            </w:r>
          </w:p>
          <w:p w:rsidR="00072E62" w:rsidRDefault="0046263B" w:rsidP="00157C6B">
            <w:pPr>
              <w:pStyle w:val="PargrafodaLista"/>
              <w:numPr>
                <w:ilvl w:val="0"/>
                <w:numId w:val="8"/>
              </w:numPr>
              <w:spacing w:after="0"/>
              <w:rPr>
                <w:rFonts w:ascii="Times New Roman" w:hAnsi="Times New Roman"/>
                <w:sz w:val="24"/>
                <w:szCs w:val="24"/>
              </w:rPr>
            </w:pPr>
            <w:r>
              <w:rPr>
                <w:rFonts w:ascii="Times New Roman" w:hAnsi="Times New Roman"/>
                <w:sz w:val="24"/>
                <w:szCs w:val="24"/>
              </w:rPr>
              <w:t>Silêncios</w:t>
            </w:r>
          </w:p>
          <w:p w:rsidR="00072E62" w:rsidRDefault="0046263B" w:rsidP="00157C6B">
            <w:pPr>
              <w:pStyle w:val="PargrafodaLista"/>
              <w:numPr>
                <w:ilvl w:val="0"/>
                <w:numId w:val="8"/>
              </w:numPr>
              <w:spacing w:after="0"/>
              <w:rPr>
                <w:rFonts w:ascii="Times New Roman" w:hAnsi="Times New Roman"/>
                <w:sz w:val="24"/>
                <w:szCs w:val="24"/>
              </w:rPr>
            </w:pPr>
            <w:r>
              <w:rPr>
                <w:rFonts w:ascii="Times New Roman" w:hAnsi="Times New Roman"/>
                <w:sz w:val="24"/>
                <w:szCs w:val="24"/>
              </w:rPr>
              <w:t>Perguntas abertas</w:t>
            </w:r>
          </w:p>
          <w:p w:rsidR="00072E62" w:rsidRDefault="0046263B" w:rsidP="00157C6B">
            <w:pPr>
              <w:pStyle w:val="PargrafodaLista"/>
              <w:numPr>
                <w:ilvl w:val="0"/>
                <w:numId w:val="8"/>
              </w:numPr>
              <w:spacing w:after="0"/>
              <w:rPr>
                <w:rFonts w:ascii="Times New Roman" w:hAnsi="Times New Roman"/>
                <w:sz w:val="24"/>
                <w:szCs w:val="24"/>
              </w:rPr>
            </w:pPr>
            <w:r>
              <w:rPr>
                <w:rFonts w:ascii="Times New Roman" w:hAnsi="Times New Roman"/>
                <w:sz w:val="24"/>
                <w:szCs w:val="24"/>
              </w:rPr>
              <w:t>Comentários empáticos</w:t>
            </w:r>
          </w:p>
          <w:p w:rsidR="00072E62" w:rsidRDefault="0046263B" w:rsidP="00157C6B">
            <w:pPr>
              <w:pStyle w:val="PargrafodaLista"/>
              <w:numPr>
                <w:ilvl w:val="0"/>
                <w:numId w:val="8"/>
              </w:numPr>
              <w:spacing w:after="0"/>
              <w:rPr>
                <w:rFonts w:ascii="Times New Roman" w:hAnsi="Times New Roman"/>
                <w:sz w:val="24"/>
                <w:szCs w:val="24"/>
              </w:rPr>
            </w:pPr>
            <w:r>
              <w:rPr>
                <w:rFonts w:ascii="Times New Roman" w:hAnsi="Times New Roman"/>
                <w:sz w:val="24"/>
                <w:szCs w:val="24"/>
              </w:rPr>
              <w:t>Informação factual</w:t>
            </w:r>
          </w:p>
        </w:tc>
      </w:tr>
      <w:tr w:rsidR="00072E62" w:rsidTr="00157C6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pStyle w:val="PargrafodaLista"/>
              <w:numPr>
                <w:ilvl w:val="0"/>
                <w:numId w:val="2"/>
              </w:numPr>
              <w:spacing w:after="0"/>
              <w:rPr>
                <w:rFonts w:ascii="Times New Roman" w:hAnsi="Times New Roman"/>
                <w:sz w:val="24"/>
                <w:szCs w:val="24"/>
              </w:rPr>
            </w:pPr>
            <w:r>
              <w:rPr>
                <w:rFonts w:ascii="Times New Roman" w:hAnsi="Times New Roman"/>
                <w:sz w:val="24"/>
                <w:szCs w:val="24"/>
              </w:rPr>
              <w:t>Planear o seguimento</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pStyle w:val="PargrafodaLista"/>
              <w:numPr>
                <w:ilvl w:val="0"/>
                <w:numId w:val="9"/>
              </w:numPr>
              <w:spacing w:after="0"/>
              <w:rPr>
                <w:rFonts w:ascii="Times New Roman" w:hAnsi="Times New Roman"/>
                <w:sz w:val="24"/>
                <w:szCs w:val="24"/>
              </w:rPr>
            </w:pPr>
            <w:r>
              <w:rPr>
                <w:rFonts w:ascii="Times New Roman" w:hAnsi="Times New Roman"/>
                <w:sz w:val="24"/>
                <w:szCs w:val="24"/>
              </w:rPr>
              <w:t>Apresentar e negociar o plano proposto</w:t>
            </w:r>
          </w:p>
          <w:p w:rsidR="00072E62" w:rsidRDefault="0046263B" w:rsidP="00157C6B">
            <w:pPr>
              <w:pStyle w:val="PargrafodaLista"/>
              <w:numPr>
                <w:ilvl w:val="0"/>
                <w:numId w:val="9"/>
              </w:numPr>
              <w:spacing w:after="0"/>
              <w:rPr>
                <w:rFonts w:ascii="Times New Roman" w:hAnsi="Times New Roman"/>
                <w:sz w:val="24"/>
                <w:szCs w:val="24"/>
              </w:rPr>
            </w:pPr>
            <w:r>
              <w:rPr>
                <w:rFonts w:ascii="Times New Roman" w:hAnsi="Times New Roman"/>
                <w:sz w:val="24"/>
                <w:szCs w:val="24"/>
              </w:rPr>
              <w:t>Integrar a perspetiva do doente</w:t>
            </w:r>
          </w:p>
          <w:p w:rsidR="00072E62" w:rsidRDefault="0046263B" w:rsidP="00157C6B">
            <w:pPr>
              <w:pStyle w:val="PargrafodaLista"/>
              <w:numPr>
                <w:ilvl w:val="0"/>
                <w:numId w:val="9"/>
              </w:numPr>
              <w:spacing w:after="0"/>
              <w:rPr>
                <w:rFonts w:ascii="Times New Roman" w:hAnsi="Times New Roman"/>
                <w:sz w:val="24"/>
                <w:szCs w:val="24"/>
              </w:rPr>
            </w:pPr>
            <w:r>
              <w:rPr>
                <w:rFonts w:ascii="Times New Roman" w:hAnsi="Times New Roman"/>
                <w:sz w:val="24"/>
                <w:szCs w:val="24"/>
              </w:rPr>
              <w:t>Marcar consulta proximamente</w:t>
            </w:r>
          </w:p>
        </w:tc>
      </w:tr>
    </w:tbl>
    <w:p w:rsidR="00072E62" w:rsidRDefault="00072E62">
      <w:pPr>
        <w:rPr>
          <w:rFonts w:ascii="Times New Roman" w:hAnsi="Times New Roman"/>
          <w:sz w:val="24"/>
          <w:szCs w:val="24"/>
        </w:rPr>
      </w:pPr>
    </w:p>
    <w:p w:rsidR="00072E62" w:rsidRDefault="00072E62">
      <w:pPr>
        <w:rPr>
          <w:rFonts w:ascii="Times New Roman" w:hAnsi="Times New Roman"/>
          <w:sz w:val="24"/>
          <w:szCs w:val="24"/>
        </w:rPr>
      </w:pPr>
    </w:p>
    <w:p w:rsidR="00072E62" w:rsidRDefault="00072E62">
      <w:pPr>
        <w:rPr>
          <w:rFonts w:ascii="Times New Roman" w:hAnsi="Times New Roman"/>
          <w:sz w:val="24"/>
          <w:szCs w:val="24"/>
        </w:rPr>
      </w:pPr>
    </w:p>
    <w:p w:rsidR="00072E62" w:rsidRDefault="0046263B">
      <w:pPr>
        <w:spacing w:line="360" w:lineRule="auto"/>
        <w:jc w:val="both"/>
        <w:rPr>
          <w:rFonts w:ascii="Times New Roman" w:hAnsi="Times New Roman"/>
          <w:sz w:val="24"/>
          <w:szCs w:val="24"/>
        </w:rPr>
      </w:pPr>
      <w:r>
        <w:rPr>
          <w:rFonts w:ascii="Times New Roman" w:hAnsi="Times New Roman"/>
          <w:sz w:val="24"/>
          <w:szCs w:val="24"/>
        </w:rPr>
        <w:t>Em resumo, ao invés da mentira piedosa, deve-se optar pela sinceridade prudente e progressiva, transmitindo ao paciente as informações de acordo com suas condições emocionais, de modo gradual e suportável. E, nesse contexto, são essenciais adequadas perceção e interpretação dos sinais não-verbais do paciente, que permitirão a identificação do seu estado emocional e mostrarão ao pr</w:t>
      </w:r>
      <w:r w:rsidR="00204876">
        <w:rPr>
          <w:rFonts w:ascii="Times New Roman" w:hAnsi="Times New Roman"/>
          <w:sz w:val="24"/>
          <w:szCs w:val="24"/>
        </w:rPr>
        <w:t>ofissional até</w:t>
      </w:r>
      <w:r>
        <w:rPr>
          <w:rFonts w:ascii="Times New Roman" w:hAnsi="Times New Roman"/>
          <w:sz w:val="24"/>
          <w:szCs w:val="24"/>
        </w:rPr>
        <w:t xml:space="preserve"> onde ir naquele momento (</w:t>
      </w:r>
      <w:proofErr w:type="spellStart"/>
      <w:r>
        <w:rPr>
          <w:rFonts w:ascii="Times New Roman" w:hAnsi="Times New Roman"/>
          <w:sz w:val="24"/>
          <w:szCs w:val="24"/>
        </w:rPr>
        <w:t>Coulehan</w:t>
      </w:r>
      <w:proofErr w:type="spellEnd"/>
      <w:r>
        <w:rPr>
          <w:rFonts w:ascii="Times New Roman" w:hAnsi="Times New Roman"/>
          <w:sz w:val="24"/>
          <w:szCs w:val="24"/>
        </w:rPr>
        <w:t xml:space="preserve"> &amp; </w:t>
      </w:r>
      <w:proofErr w:type="spellStart"/>
      <w:r>
        <w:rPr>
          <w:rFonts w:ascii="Times New Roman" w:hAnsi="Times New Roman"/>
          <w:sz w:val="24"/>
          <w:szCs w:val="24"/>
        </w:rPr>
        <w:t>Block</w:t>
      </w:r>
      <w:proofErr w:type="spellEnd"/>
      <w:r>
        <w:rPr>
          <w:rFonts w:ascii="Times New Roman" w:hAnsi="Times New Roman"/>
          <w:sz w:val="24"/>
          <w:szCs w:val="24"/>
        </w:rPr>
        <w:t>, 2006).</w:t>
      </w:r>
    </w:p>
    <w:p w:rsidR="00072E62" w:rsidRDefault="0046263B">
      <w:pPr>
        <w:spacing w:line="360" w:lineRule="auto"/>
        <w:jc w:val="both"/>
        <w:rPr>
          <w:rFonts w:ascii="Times New Roman" w:hAnsi="Times New Roman"/>
          <w:sz w:val="24"/>
          <w:szCs w:val="24"/>
        </w:rPr>
      </w:pPr>
      <w:r>
        <w:rPr>
          <w:rFonts w:ascii="Times New Roman" w:hAnsi="Times New Roman"/>
          <w:sz w:val="24"/>
          <w:szCs w:val="24"/>
        </w:rPr>
        <w:lastRenderedPageBreak/>
        <w:t xml:space="preserve">Ao comunicar noticias difíceis e importante que o profissional mostre atenção, empatia e carinho no seu comportamento e sinais não-verbais. A expressão facial, o contato visual, a </w:t>
      </w:r>
      <w:r w:rsidR="00204876">
        <w:rPr>
          <w:rFonts w:ascii="Times New Roman" w:hAnsi="Times New Roman"/>
          <w:sz w:val="24"/>
          <w:szCs w:val="24"/>
        </w:rPr>
        <w:t>distância</w:t>
      </w:r>
      <w:r>
        <w:rPr>
          <w:rFonts w:ascii="Times New Roman" w:hAnsi="Times New Roman"/>
          <w:sz w:val="24"/>
          <w:szCs w:val="24"/>
        </w:rPr>
        <w:t xml:space="preserve"> a</w:t>
      </w:r>
      <w:r w:rsidR="000817AC">
        <w:rPr>
          <w:rFonts w:ascii="Times New Roman" w:hAnsi="Times New Roman"/>
          <w:sz w:val="24"/>
          <w:szCs w:val="24"/>
        </w:rPr>
        <w:t>dequada e o toque nas</w:t>
      </w:r>
      <w:r>
        <w:rPr>
          <w:rFonts w:ascii="Times New Roman" w:hAnsi="Times New Roman"/>
          <w:sz w:val="24"/>
          <w:szCs w:val="24"/>
        </w:rPr>
        <w:t xml:space="preserve"> mãos, braços ou ombros ajudam a demonstrar empatia e oferecer apoio e conforto. O paciente precisa sentir que, por pior que seja sua situação, ali se enco</w:t>
      </w:r>
      <w:r w:rsidR="000817AC">
        <w:rPr>
          <w:rFonts w:ascii="Times New Roman" w:hAnsi="Times New Roman"/>
          <w:sz w:val="24"/>
          <w:szCs w:val="24"/>
        </w:rPr>
        <w:t>ntra alguém que não o abandonará</w:t>
      </w:r>
      <w:r>
        <w:rPr>
          <w:rFonts w:ascii="Times New Roman" w:hAnsi="Times New Roman"/>
          <w:sz w:val="24"/>
          <w:szCs w:val="24"/>
        </w:rPr>
        <w:t>, em quem poderá confiar e que cuidará dele (</w:t>
      </w:r>
      <w:proofErr w:type="spellStart"/>
      <w:r>
        <w:rPr>
          <w:rFonts w:ascii="Times New Roman" w:hAnsi="Times New Roman"/>
          <w:sz w:val="24"/>
          <w:szCs w:val="24"/>
        </w:rPr>
        <w:t>Coulehan</w:t>
      </w:r>
      <w:proofErr w:type="spellEnd"/>
      <w:r>
        <w:rPr>
          <w:rFonts w:ascii="Times New Roman" w:hAnsi="Times New Roman"/>
          <w:sz w:val="24"/>
          <w:szCs w:val="24"/>
        </w:rPr>
        <w:t xml:space="preserve"> &amp; </w:t>
      </w:r>
      <w:proofErr w:type="spellStart"/>
      <w:r>
        <w:rPr>
          <w:rFonts w:ascii="Times New Roman" w:hAnsi="Times New Roman"/>
          <w:sz w:val="24"/>
          <w:szCs w:val="24"/>
        </w:rPr>
        <w:t>Block</w:t>
      </w:r>
      <w:proofErr w:type="spellEnd"/>
      <w:r>
        <w:rPr>
          <w:rFonts w:ascii="Times New Roman" w:hAnsi="Times New Roman"/>
          <w:sz w:val="24"/>
          <w:szCs w:val="24"/>
        </w:rPr>
        <w:t>, 2006).</w:t>
      </w:r>
    </w:p>
    <w:p w:rsidR="00072E62" w:rsidRDefault="0046263B">
      <w:pPr>
        <w:spacing w:line="360" w:lineRule="auto"/>
        <w:jc w:val="both"/>
      </w:pPr>
      <w:r>
        <w:rPr>
          <w:rFonts w:ascii="Times New Roman" w:hAnsi="Times New Roman"/>
          <w:sz w:val="24"/>
          <w:szCs w:val="24"/>
        </w:rPr>
        <w:t xml:space="preserve">De acordo com </w:t>
      </w:r>
      <w:proofErr w:type="spellStart"/>
      <w:r>
        <w:rPr>
          <w:rFonts w:ascii="Times New Roman" w:hAnsi="Times New Roman"/>
          <w:sz w:val="24"/>
          <w:szCs w:val="24"/>
        </w:rPr>
        <w:t>Taube</w:t>
      </w:r>
      <w:proofErr w:type="spellEnd"/>
      <w:r>
        <w:rPr>
          <w:rFonts w:ascii="Times New Roman" w:hAnsi="Times New Roman"/>
          <w:sz w:val="24"/>
          <w:szCs w:val="24"/>
        </w:rPr>
        <w:t xml:space="preserve"> (2003), as principais queixas de insatisfação apresentadas pelos doentes paliativos e suas famílias, relativamente aos profissionais de saúde, incluem relações problemáticas doente/família – profissional de saúde; desvalorização das</w:t>
      </w:r>
      <w:r>
        <w:rPr>
          <w:rFonts w:ascii="Times New Roman" w:hAnsi="Times New Roman"/>
          <w:sz w:val="28"/>
          <w:szCs w:val="24"/>
        </w:rPr>
        <w:t xml:space="preserve"> </w:t>
      </w:r>
      <w:r>
        <w:rPr>
          <w:rFonts w:ascii="Times New Roman" w:hAnsi="Times New Roman"/>
          <w:sz w:val="24"/>
          <w:szCs w:val="24"/>
        </w:rPr>
        <w:t>opiniões do doente e família; transmissão pobre de informações relevantes, incluindo insensibilidade nesta transmissão; e dificuldade do profissional de saúde em perceber a perspetiva do doente e/ou família.</w:t>
      </w:r>
    </w:p>
    <w:p w:rsidR="00072E62" w:rsidRDefault="0046263B">
      <w:pPr>
        <w:spacing w:line="360" w:lineRule="auto"/>
        <w:jc w:val="both"/>
        <w:rPr>
          <w:rFonts w:ascii="Times New Roman" w:hAnsi="Times New Roman"/>
          <w:sz w:val="24"/>
          <w:szCs w:val="24"/>
        </w:rPr>
      </w:pPr>
      <w:r>
        <w:rPr>
          <w:rFonts w:ascii="Times New Roman" w:hAnsi="Times New Roman"/>
          <w:sz w:val="24"/>
          <w:szCs w:val="24"/>
        </w:rPr>
        <w:t xml:space="preserve">Já conforme o estudo sobre o processo da comunicação de Barreto </w:t>
      </w:r>
      <w:proofErr w:type="spellStart"/>
      <w:r>
        <w:rPr>
          <w:rFonts w:ascii="Times New Roman" w:hAnsi="Times New Roman"/>
          <w:sz w:val="24"/>
          <w:szCs w:val="24"/>
        </w:rPr>
        <w:t>et</w:t>
      </w:r>
      <w:proofErr w:type="spellEnd"/>
      <w:r>
        <w:rPr>
          <w:rFonts w:ascii="Times New Roman" w:hAnsi="Times New Roman"/>
          <w:sz w:val="24"/>
          <w:szCs w:val="24"/>
        </w:rPr>
        <w:t xml:space="preserve"> al. (2006), apurou-se que apenas 15% dos doentes considera ter percebido toda a informação que lhes fora comunicada sobre o seu diagnóstico. Apurou-se ainda que apenas 25% do total da amostra considera que foram ouvidas e atendidas as suas emoções durante o processo de comunicação.</w:t>
      </w:r>
    </w:p>
    <w:p w:rsidR="00072E62" w:rsidRDefault="0046263B">
      <w:pPr>
        <w:spacing w:line="360" w:lineRule="auto"/>
        <w:jc w:val="both"/>
      </w:pPr>
      <w:r>
        <w:rPr>
          <w:rFonts w:ascii="Times New Roman" w:hAnsi="Times New Roman"/>
          <w:sz w:val="24"/>
          <w:szCs w:val="24"/>
        </w:rPr>
        <w:t xml:space="preserve">Temos ainda as evidências do </w:t>
      </w:r>
      <w:proofErr w:type="spellStart"/>
      <w:r>
        <w:rPr>
          <w:rFonts w:ascii="Times New Roman" w:hAnsi="Times New Roman"/>
          <w:i/>
          <w:sz w:val="24"/>
          <w:szCs w:val="24"/>
        </w:rPr>
        <w:t>National</w:t>
      </w:r>
      <w:proofErr w:type="spellEnd"/>
      <w:r>
        <w:rPr>
          <w:rFonts w:ascii="Times New Roman" w:hAnsi="Times New Roman"/>
          <w:i/>
          <w:sz w:val="24"/>
          <w:szCs w:val="24"/>
        </w:rPr>
        <w:t xml:space="preserve"> </w:t>
      </w:r>
      <w:proofErr w:type="spellStart"/>
      <w:r>
        <w:rPr>
          <w:rFonts w:ascii="Times New Roman" w:hAnsi="Times New Roman"/>
          <w:i/>
          <w:sz w:val="24"/>
          <w:szCs w:val="24"/>
        </w:rPr>
        <w:t>Institute</w:t>
      </w:r>
      <w:proofErr w:type="spellEnd"/>
      <w:r>
        <w:rPr>
          <w:rFonts w:ascii="Times New Roman" w:hAnsi="Times New Roman"/>
          <w:i/>
          <w:sz w:val="24"/>
          <w:szCs w:val="24"/>
        </w:rPr>
        <w:t xml:space="preserve"> </w:t>
      </w:r>
      <w:proofErr w:type="spellStart"/>
      <w:r>
        <w:rPr>
          <w:rFonts w:ascii="Times New Roman" w:hAnsi="Times New Roman"/>
          <w:i/>
          <w:sz w:val="24"/>
          <w:szCs w:val="24"/>
        </w:rPr>
        <w:t>of</w:t>
      </w:r>
      <w:proofErr w:type="spellEnd"/>
      <w:r>
        <w:rPr>
          <w:rFonts w:ascii="Times New Roman" w:hAnsi="Times New Roman"/>
          <w:i/>
          <w:sz w:val="24"/>
          <w:szCs w:val="24"/>
        </w:rPr>
        <w:t xml:space="preserve"> </w:t>
      </w:r>
      <w:proofErr w:type="spellStart"/>
      <w:r>
        <w:rPr>
          <w:rFonts w:ascii="Times New Roman" w:hAnsi="Times New Roman"/>
          <w:i/>
          <w:sz w:val="24"/>
          <w:szCs w:val="24"/>
        </w:rPr>
        <w:t>Nursing</w:t>
      </w:r>
      <w:proofErr w:type="spellEnd"/>
      <w:r>
        <w:rPr>
          <w:rFonts w:ascii="Times New Roman" w:hAnsi="Times New Roman"/>
          <w:i/>
          <w:sz w:val="24"/>
          <w:szCs w:val="24"/>
        </w:rPr>
        <w:t xml:space="preserve"> Research</w:t>
      </w:r>
      <w:r>
        <w:rPr>
          <w:rFonts w:ascii="Times New Roman" w:hAnsi="Times New Roman"/>
          <w:sz w:val="24"/>
          <w:szCs w:val="24"/>
        </w:rPr>
        <w:t xml:space="preserve"> (2006), em que se denota que muitos dos familiares de doentes terminais recentemente falecidos, sentem que os profissionais de saúde evitaram as discussões acerca do prognóstico até uma altura muito próxima da morte, muitas vezes forçando-os a tomar decisões rápidas relativas a assuntos importantes. Neste estudo, as enfermeiras foram percecionadas como mais disponíveis para a partilha de informação. A maioria dos familiares advogou que queriam que os médicos e enfermeiras lhes dessem esperança, mas não deixando de </w:t>
      </w:r>
      <w:r w:rsidR="000817AC">
        <w:rPr>
          <w:rFonts w:ascii="Times New Roman" w:hAnsi="Times New Roman"/>
          <w:sz w:val="24"/>
          <w:szCs w:val="24"/>
        </w:rPr>
        <w:t>ser honestos, e ajudando-os a</w:t>
      </w:r>
      <w:r>
        <w:rPr>
          <w:rFonts w:ascii="Times New Roman" w:hAnsi="Times New Roman"/>
          <w:sz w:val="24"/>
          <w:szCs w:val="24"/>
        </w:rPr>
        <w:t xml:space="preserve"> prepararem</w:t>
      </w:r>
      <w:r w:rsidR="000817AC">
        <w:rPr>
          <w:rFonts w:ascii="Times New Roman" w:hAnsi="Times New Roman"/>
          <w:sz w:val="24"/>
          <w:szCs w:val="24"/>
        </w:rPr>
        <w:t>-se</w:t>
      </w:r>
      <w:r>
        <w:rPr>
          <w:rFonts w:ascii="Times New Roman" w:hAnsi="Times New Roman"/>
          <w:sz w:val="24"/>
          <w:szCs w:val="24"/>
        </w:rPr>
        <w:t xml:space="preserve"> para o pior.</w:t>
      </w:r>
    </w:p>
    <w:p w:rsidR="00072E62" w:rsidRDefault="0046263B">
      <w:pPr>
        <w:spacing w:line="360" w:lineRule="auto"/>
        <w:jc w:val="both"/>
        <w:rPr>
          <w:rFonts w:ascii="Times New Roman" w:hAnsi="Times New Roman"/>
          <w:sz w:val="24"/>
          <w:szCs w:val="24"/>
        </w:rPr>
      </w:pPr>
      <w:r>
        <w:rPr>
          <w:rFonts w:ascii="Times New Roman" w:hAnsi="Times New Roman"/>
          <w:sz w:val="24"/>
          <w:szCs w:val="24"/>
        </w:rPr>
        <w:t xml:space="preserve">De facto, também em </w:t>
      </w:r>
      <w:proofErr w:type="spellStart"/>
      <w:r>
        <w:rPr>
          <w:rFonts w:ascii="Times New Roman" w:hAnsi="Times New Roman"/>
          <w:sz w:val="24"/>
          <w:szCs w:val="24"/>
        </w:rPr>
        <w:t>Hallenbeck</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(2003) é relatado que existem défices nas competências de comunicação identificados nos profissionais de saúde na área dos cuidados paliativos. Exemplos como “falam demasiado”, “raramente exploram os valores e atitudes dos doentes”, “evitam as preocupações emocionais e afetivas do doente”, “falham na avaliação do nível de compreensão do doente”, e ainda “sobrevalorizam a comunicação cognitiva (por oposição à comunicação ligada às </w:t>
      </w:r>
      <w:proofErr w:type="gramStart"/>
      <w:r>
        <w:rPr>
          <w:rFonts w:ascii="Times New Roman" w:hAnsi="Times New Roman"/>
          <w:sz w:val="24"/>
          <w:szCs w:val="24"/>
        </w:rPr>
        <w:t>emoções)</w:t>
      </w:r>
      <w:proofErr w:type="gramEnd"/>
      <w:r>
        <w:rPr>
          <w:rFonts w:ascii="Times New Roman" w:hAnsi="Times New Roman"/>
          <w:sz w:val="24"/>
          <w:szCs w:val="24"/>
        </w:rPr>
        <w:t>”, tornam clara a necessidade colmatar estes défices apontados pelos doentes.</w:t>
      </w:r>
    </w:p>
    <w:p w:rsidR="00072E62" w:rsidRDefault="0046263B">
      <w:pPr>
        <w:spacing w:line="360" w:lineRule="auto"/>
        <w:jc w:val="both"/>
        <w:rPr>
          <w:rFonts w:ascii="Times New Roman" w:hAnsi="Times New Roman"/>
          <w:sz w:val="24"/>
          <w:szCs w:val="24"/>
        </w:rPr>
      </w:pPr>
      <w:r>
        <w:rPr>
          <w:rFonts w:ascii="Times New Roman" w:hAnsi="Times New Roman"/>
          <w:sz w:val="24"/>
          <w:szCs w:val="24"/>
        </w:rPr>
        <w:lastRenderedPageBreak/>
        <w:t>Ortega, Zama e Fuentes (2006) mostram-nos que os cuidados prestados pelos profissionais de saúde falham por t</w:t>
      </w:r>
      <w:r w:rsidR="000817AC">
        <w:rPr>
          <w:rFonts w:ascii="Times New Roman" w:hAnsi="Times New Roman"/>
          <w:sz w:val="24"/>
          <w:szCs w:val="24"/>
        </w:rPr>
        <w:t>rês motivos, um dos quais a</w:t>
      </w:r>
      <w:r>
        <w:rPr>
          <w:rFonts w:ascii="Times New Roman" w:hAnsi="Times New Roman"/>
          <w:sz w:val="24"/>
          <w:szCs w:val="24"/>
        </w:rPr>
        <w:t xml:space="preserve"> falta de formação que os ajude a otimizar a relação de ajuda que os liga aos doentes. Neste seguimento, </w:t>
      </w:r>
      <w:proofErr w:type="spellStart"/>
      <w:r>
        <w:rPr>
          <w:rFonts w:ascii="Times New Roman" w:hAnsi="Times New Roman"/>
          <w:sz w:val="24"/>
          <w:szCs w:val="24"/>
        </w:rPr>
        <w:t>Thompson</w:t>
      </w:r>
      <w:proofErr w:type="spellEnd"/>
      <w:r>
        <w:rPr>
          <w:rFonts w:ascii="Times New Roman" w:hAnsi="Times New Roman"/>
          <w:sz w:val="24"/>
          <w:szCs w:val="24"/>
        </w:rPr>
        <w:t xml:space="preserve"> e </w:t>
      </w:r>
      <w:proofErr w:type="spellStart"/>
      <w:r>
        <w:rPr>
          <w:rFonts w:ascii="Times New Roman" w:hAnsi="Times New Roman"/>
          <w:sz w:val="24"/>
          <w:szCs w:val="24"/>
        </w:rPr>
        <w:t>Hendersen</w:t>
      </w:r>
      <w:proofErr w:type="spellEnd"/>
      <w:r>
        <w:rPr>
          <w:rFonts w:ascii="Times New Roman" w:hAnsi="Times New Roman"/>
          <w:sz w:val="24"/>
          <w:szCs w:val="24"/>
        </w:rPr>
        <w:t xml:space="preserve"> (1982, cit. por </w:t>
      </w:r>
      <w:proofErr w:type="spellStart"/>
      <w:r>
        <w:rPr>
          <w:rFonts w:ascii="Times New Roman" w:hAnsi="Times New Roman"/>
          <w:sz w:val="24"/>
          <w:szCs w:val="24"/>
        </w:rPr>
        <w:t>Corney</w:t>
      </w:r>
      <w:proofErr w:type="spellEnd"/>
      <w:r>
        <w:rPr>
          <w:rFonts w:ascii="Times New Roman" w:hAnsi="Times New Roman"/>
          <w:sz w:val="24"/>
          <w:szCs w:val="24"/>
        </w:rPr>
        <w:t>, 1996), concluíram, num estudo que pretendia treinar estudantes da área da saúde para otimizarem as suas estratégias</w:t>
      </w:r>
      <w:r w:rsidR="007110B1">
        <w:rPr>
          <w:rFonts w:ascii="Times New Roman" w:hAnsi="Times New Roman"/>
          <w:sz w:val="24"/>
          <w:szCs w:val="24"/>
        </w:rPr>
        <w:t xml:space="preserve"> de comunicação, que as práticas</w:t>
      </w:r>
      <w:r>
        <w:rPr>
          <w:rFonts w:ascii="Times New Roman" w:hAnsi="Times New Roman"/>
          <w:sz w:val="24"/>
          <w:szCs w:val="24"/>
        </w:rPr>
        <w:t xml:space="preserve"> de comunicação podem ser aprendidas.</w:t>
      </w:r>
    </w:p>
    <w:p w:rsidR="00072E62" w:rsidRDefault="0046263B">
      <w:pPr>
        <w:spacing w:line="360" w:lineRule="auto"/>
        <w:rPr>
          <w:rFonts w:ascii="Times New Roman" w:hAnsi="Times New Roman"/>
          <w:sz w:val="24"/>
          <w:szCs w:val="24"/>
        </w:rPr>
      </w:pPr>
      <w:r>
        <w:rPr>
          <w:rFonts w:ascii="Times New Roman" w:hAnsi="Times New Roman"/>
          <w:sz w:val="24"/>
          <w:szCs w:val="24"/>
        </w:rPr>
        <w:t>Deve-se trabalhar a comunicação no sentido de perceber as necessidades do doente bem como as da família, tendo sempre em conta as fases, as ca</w:t>
      </w:r>
      <w:r w:rsidR="007110B1">
        <w:rPr>
          <w:rFonts w:ascii="Times New Roman" w:hAnsi="Times New Roman"/>
          <w:sz w:val="24"/>
          <w:szCs w:val="24"/>
        </w:rPr>
        <w:t xml:space="preserve">racterísticas das doenças e da </w:t>
      </w:r>
      <w:r>
        <w:rPr>
          <w:rFonts w:ascii="Times New Roman" w:hAnsi="Times New Roman"/>
          <w:sz w:val="24"/>
          <w:szCs w:val="24"/>
        </w:rPr>
        <w:t xml:space="preserve">estrutura e dinâmica familiar, as readaptações que tomam lugar (Silva </w:t>
      </w:r>
      <w:proofErr w:type="spellStart"/>
      <w:r>
        <w:rPr>
          <w:rFonts w:ascii="Times New Roman" w:hAnsi="Times New Roman"/>
          <w:sz w:val="24"/>
          <w:szCs w:val="24"/>
        </w:rPr>
        <w:t>et</w:t>
      </w:r>
      <w:proofErr w:type="spellEnd"/>
      <w:r>
        <w:rPr>
          <w:rFonts w:ascii="Times New Roman" w:hAnsi="Times New Roman"/>
          <w:sz w:val="24"/>
          <w:szCs w:val="24"/>
        </w:rPr>
        <w:t xml:space="preserve"> al. n d.).</w:t>
      </w:r>
    </w:p>
    <w:p w:rsidR="00072E62" w:rsidRDefault="0046263B">
      <w:pPr>
        <w:spacing w:line="360" w:lineRule="auto"/>
        <w:jc w:val="both"/>
        <w:rPr>
          <w:rFonts w:ascii="Times New Roman" w:hAnsi="Times New Roman"/>
          <w:sz w:val="24"/>
          <w:szCs w:val="24"/>
        </w:rPr>
      </w:pPr>
      <w:r>
        <w:rPr>
          <w:rFonts w:ascii="Times New Roman" w:hAnsi="Times New Roman"/>
          <w:sz w:val="24"/>
          <w:szCs w:val="24"/>
        </w:rPr>
        <w:t xml:space="preserve">Qualquer estratégia adotada, para se atingir uma comunicação eficaz, deve ter em conta que cada doente é único, assim como é única e particular a situação que, quer o doente, quer a família, se encontram no momento que vivem (Silva </w:t>
      </w:r>
      <w:proofErr w:type="spellStart"/>
      <w:r>
        <w:rPr>
          <w:rFonts w:ascii="Times New Roman" w:hAnsi="Times New Roman"/>
          <w:sz w:val="24"/>
          <w:szCs w:val="24"/>
        </w:rPr>
        <w:t>et</w:t>
      </w:r>
      <w:proofErr w:type="spellEnd"/>
      <w:r>
        <w:rPr>
          <w:rFonts w:ascii="Times New Roman" w:hAnsi="Times New Roman"/>
          <w:sz w:val="24"/>
          <w:szCs w:val="24"/>
        </w:rPr>
        <w:t xml:space="preserve"> al, n. d.)</w:t>
      </w:r>
    </w:p>
    <w:p w:rsidR="00072E62" w:rsidRDefault="00072E62">
      <w:pPr>
        <w:rPr>
          <w:rFonts w:ascii="Times New Roman" w:hAnsi="Times New Roman"/>
          <w:b/>
          <w:sz w:val="24"/>
          <w:szCs w:val="24"/>
        </w:rPr>
      </w:pPr>
    </w:p>
    <w:p w:rsidR="00072E62" w:rsidRDefault="0046263B">
      <w:pPr>
        <w:pStyle w:val="PargrafodaLista"/>
        <w:numPr>
          <w:ilvl w:val="0"/>
          <w:numId w:val="1"/>
        </w:numPr>
        <w:rPr>
          <w:rFonts w:ascii="Times New Roman" w:hAnsi="Times New Roman"/>
          <w:b/>
          <w:sz w:val="24"/>
          <w:szCs w:val="24"/>
        </w:rPr>
      </w:pPr>
      <w:r>
        <w:rPr>
          <w:rFonts w:ascii="Times New Roman" w:hAnsi="Times New Roman"/>
          <w:b/>
          <w:sz w:val="24"/>
          <w:szCs w:val="24"/>
        </w:rPr>
        <w:t>Personalidade</w:t>
      </w:r>
    </w:p>
    <w:p w:rsidR="00072E62" w:rsidRDefault="007110B1">
      <w:pPr>
        <w:spacing w:line="360" w:lineRule="auto"/>
        <w:rPr>
          <w:rFonts w:ascii="Times New Roman" w:hAnsi="Times New Roman"/>
          <w:sz w:val="24"/>
          <w:szCs w:val="24"/>
        </w:rPr>
      </w:pPr>
      <w:r>
        <w:rPr>
          <w:rFonts w:ascii="Times New Roman" w:hAnsi="Times New Roman"/>
          <w:sz w:val="24"/>
          <w:szCs w:val="24"/>
        </w:rPr>
        <w:t>A</w:t>
      </w:r>
      <w:r w:rsidR="0046263B">
        <w:rPr>
          <w:rFonts w:ascii="Times New Roman" w:hAnsi="Times New Roman"/>
          <w:sz w:val="24"/>
          <w:szCs w:val="24"/>
        </w:rPr>
        <w:t xml:space="preserve"> </w:t>
      </w:r>
      <w:r>
        <w:rPr>
          <w:rFonts w:ascii="Times New Roman" w:hAnsi="Times New Roman"/>
          <w:sz w:val="24"/>
          <w:szCs w:val="24"/>
        </w:rPr>
        <w:t xml:space="preserve">sua </w:t>
      </w:r>
      <w:r w:rsidR="0046263B">
        <w:rPr>
          <w:rFonts w:ascii="Times New Roman" w:hAnsi="Times New Roman"/>
          <w:sz w:val="24"/>
          <w:szCs w:val="24"/>
        </w:rPr>
        <w:t xml:space="preserve">definição revela-se polémica, tanto que </w:t>
      </w:r>
      <w:proofErr w:type="spellStart"/>
      <w:r w:rsidR="0046263B">
        <w:rPr>
          <w:rFonts w:ascii="Times New Roman" w:hAnsi="Times New Roman"/>
          <w:sz w:val="24"/>
          <w:szCs w:val="24"/>
        </w:rPr>
        <w:t>Heatherton</w:t>
      </w:r>
      <w:proofErr w:type="spellEnd"/>
      <w:r w:rsidR="0046263B">
        <w:rPr>
          <w:rFonts w:ascii="Times New Roman" w:hAnsi="Times New Roman"/>
          <w:sz w:val="24"/>
          <w:szCs w:val="24"/>
        </w:rPr>
        <w:t xml:space="preserve"> e </w:t>
      </w:r>
      <w:proofErr w:type="spellStart"/>
      <w:r w:rsidR="0046263B">
        <w:rPr>
          <w:rFonts w:ascii="Times New Roman" w:hAnsi="Times New Roman"/>
          <w:sz w:val="24"/>
          <w:szCs w:val="24"/>
        </w:rPr>
        <w:t>Nichols</w:t>
      </w:r>
      <w:proofErr w:type="spellEnd"/>
      <w:r w:rsidR="0046263B">
        <w:rPr>
          <w:rFonts w:ascii="Times New Roman" w:hAnsi="Times New Roman"/>
          <w:sz w:val="24"/>
          <w:szCs w:val="24"/>
        </w:rPr>
        <w:t xml:space="preserve"> (1984, p.4) consideram que esta “pode ser definida de forma a englobar praticamente todos os aspetos </w:t>
      </w:r>
      <w:r>
        <w:rPr>
          <w:rFonts w:ascii="Times New Roman" w:hAnsi="Times New Roman"/>
          <w:sz w:val="24"/>
          <w:szCs w:val="24"/>
        </w:rPr>
        <w:t xml:space="preserve">da vida e experiencia humana.” A </w:t>
      </w:r>
      <w:r w:rsidR="0046263B">
        <w:rPr>
          <w:rFonts w:ascii="Times New Roman" w:hAnsi="Times New Roman"/>
          <w:sz w:val="24"/>
          <w:szCs w:val="24"/>
        </w:rPr>
        <w:t>dificuldade de definição deste conceito está na sua complexidade.</w:t>
      </w:r>
    </w:p>
    <w:p w:rsidR="00072E62" w:rsidRDefault="0046263B">
      <w:pPr>
        <w:spacing w:line="360" w:lineRule="auto"/>
        <w:rPr>
          <w:rFonts w:ascii="Times New Roman" w:hAnsi="Times New Roman"/>
          <w:sz w:val="24"/>
          <w:szCs w:val="24"/>
        </w:rPr>
      </w:pPr>
      <w:r>
        <w:rPr>
          <w:rFonts w:ascii="Times New Roman" w:hAnsi="Times New Roman"/>
          <w:sz w:val="24"/>
          <w:szCs w:val="24"/>
        </w:rPr>
        <w:t xml:space="preserve">A palavra personalidade deriva do latim “persona”, que quer dizer máscara de ator. Este termo foi evoluindo com o tempo, adquirindo vários sentidos. </w:t>
      </w:r>
      <w:proofErr w:type="spellStart"/>
      <w:r>
        <w:rPr>
          <w:rFonts w:ascii="Times New Roman" w:hAnsi="Times New Roman"/>
          <w:sz w:val="24"/>
          <w:szCs w:val="24"/>
        </w:rPr>
        <w:t>Allport</w:t>
      </w:r>
      <w:proofErr w:type="spellEnd"/>
      <w:r>
        <w:rPr>
          <w:rFonts w:ascii="Times New Roman" w:hAnsi="Times New Roman"/>
          <w:sz w:val="24"/>
          <w:szCs w:val="24"/>
        </w:rPr>
        <w:t xml:space="preserve">, que, em 1937, referia mais de 50 significados diferentes, considerou-a uma organização dinâmica dos sistemas </w:t>
      </w:r>
      <w:proofErr w:type="spellStart"/>
      <w:r>
        <w:rPr>
          <w:rFonts w:ascii="Times New Roman" w:hAnsi="Times New Roman"/>
          <w:sz w:val="24"/>
          <w:szCs w:val="24"/>
        </w:rPr>
        <w:t>bio-sociais</w:t>
      </w:r>
      <w:proofErr w:type="spellEnd"/>
      <w:r>
        <w:rPr>
          <w:rFonts w:ascii="Times New Roman" w:hAnsi="Times New Roman"/>
          <w:sz w:val="24"/>
          <w:szCs w:val="24"/>
        </w:rPr>
        <w:t xml:space="preserve"> que determinam a adaptação única do indivíduo ao mundo (Allport,1937). Já </w:t>
      </w:r>
      <w:proofErr w:type="spellStart"/>
      <w:r>
        <w:rPr>
          <w:rFonts w:ascii="Times New Roman" w:hAnsi="Times New Roman"/>
          <w:sz w:val="24"/>
          <w:szCs w:val="24"/>
        </w:rPr>
        <w:t>Cattell</w:t>
      </w:r>
      <w:proofErr w:type="spellEnd"/>
      <w:r>
        <w:rPr>
          <w:rFonts w:ascii="Times New Roman" w:hAnsi="Times New Roman"/>
          <w:sz w:val="24"/>
          <w:szCs w:val="24"/>
        </w:rPr>
        <w:t xml:space="preserve"> (1965) referiu a personalidade como um conjunto de traços, que predispõe o indivíduo a agir, de determinada maneira, num conjunto de situações.</w:t>
      </w:r>
    </w:p>
    <w:p w:rsidR="00072E62" w:rsidRDefault="0046263B">
      <w:pPr>
        <w:spacing w:line="360" w:lineRule="auto"/>
        <w:rPr>
          <w:rFonts w:ascii="Times New Roman" w:hAnsi="Times New Roman"/>
          <w:sz w:val="24"/>
          <w:szCs w:val="24"/>
        </w:rPr>
      </w:pPr>
      <w:r>
        <w:rPr>
          <w:rFonts w:ascii="Times New Roman" w:hAnsi="Times New Roman"/>
          <w:sz w:val="24"/>
          <w:szCs w:val="24"/>
        </w:rPr>
        <w:t xml:space="preserve">Devido à multiplicidade de definições, Guilford (1959) tentou ordena-las, distinguindo as categorias: </w:t>
      </w:r>
    </w:p>
    <w:p w:rsidR="00072E62" w:rsidRDefault="0046263B">
      <w:pPr>
        <w:pStyle w:val="PargrafodaLista"/>
        <w:numPr>
          <w:ilvl w:val="0"/>
          <w:numId w:val="10"/>
        </w:numPr>
        <w:rPr>
          <w:rFonts w:ascii="Times New Roman" w:hAnsi="Times New Roman"/>
          <w:sz w:val="24"/>
          <w:szCs w:val="24"/>
        </w:rPr>
      </w:pPr>
      <w:r>
        <w:rPr>
          <w:rFonts w:ascii="Times New Roman" w:hAnsi="Times New Roman"/>
          <w:sz w:val="24"/>
          <w:szCs w:val="24"/>
        </w:rPr>
        <w:t>Definições-estimulo, isto é, que se centram nos efeitos de uma dada personalidade sobre terceiros.</w:t>
      </w:r>
    </w:p>
    <w:p w:rsidR="00072E62" w:rsidRDefault="0046263B">
      <w:pPr>
        <w:pStyle w:val="PargrafodaLista"/>
        <w:numPr>
          <w:ilvl w:val="0"/>
          <w:numId w:val="10"/>
        </w:numPr>
        <w:rPr>
          <w:rFonts w:ascii="Times New Roman" w:hAnsi="Times New Roman"/>
          <w:sz w:val="24"/>
          <w:szCs w:val="24"/>
        </w:rPr>
      </w:pPr>
      <w:r>
        <w:rPr>
          <w:rFonts w:ascii="Times New Roman" w:hAnsi="Times New Roman"/>
          <w:sz w:val="24"/>
          <w:szCs w:val="24"/>
        </w:rPr>
        <w:t>Definições abrangentes, que dizem que “a personalidade é a soma…” e depois enumeram uma lista de impulsos, instintos, tendências e hábitos.</w:t>
      </w:r>
    </w:p>
    <w:p w:rsidR="00072E62" w:rsidRDefault="0046263B">
      <w:pPr>
        <w:pStyle w:val="PargrafodaLista"/>
        <w:numPr>
          <w:ilvl w:val="0"/>
          <w:numId w:val="10"/>
        </w:numPr>
        <w:rPr>
          <w:rFonts w:ascii="Times New Roman" w:hAnsi="Times New Roman"/>
          <w:sz w:val="24"/>
          <w:szCs w:val="24"/>
        </w:rPr>
      </w:pPr>
      <w:r>
        <w:rPr>
          <w:rFonts w:ascii="Times New Roman" w:hAnsi="Times New Roman"/>
          <w:sz w:val="24"/>
          <w:szCs w:val="24"/>
        </w:rPr>
        <w:t>Definições integrativas, focando a organização da personalidade, não esquecendo os vários elementos.</w:t>
      </w:r>
    </w:p>
    <w:p w:rsidR="00072E62" w:rsidRDefault="0046263B" w:rsidP="009714CE">
      <w:pPr>
        <w:pStyle w:val="PargrafodaLista"/>
        <w:numPr>
          <w:ilvl w:val="0"/>
          <w:numId w:val="10"/>
        </w:numPr>
        <w:spacing w:line="360" w:lineRule="auto"/>
        <w:rPr>
          <w:rFonts w:ascii="Times New Roman" w:hAnsi="Times New Roman"/>
          <w:sz w:val="24"/>
          <w:szCs w:val="24"/>
        </w:rPr>
      </w:pPr>
      <w:r>
        <w:rPr>
          <w:rFonts w:ascii="Times New Roman" w:hAnsi="Times New Roman"/>
          <w:sz w:val="24"/>
          <w:szCs w:val="24"/>
        </w:rPr>
        <w:lastRenderedPageBreak/>
        <w:t>Definições “totais “, que real</w:t>
      </w:r>
      <w:r w:rsidR="007110B1">
        <w:rPr>
          <w:rFonts w:ascii="Times New Roman" w:hAnsi="Times New Roman"/>
          <w:sz w:val="24"/>
          <w:szCs w:val="24"/>
        </w:rPr>
        <w:t xml:space="preserve">çam a integração, esquecendo </w:t>
      </w:r>
      <w:proofErr w:type="spellStart"/>
      <w:r w:rsidR="007110B1">
        <w:rPr>
          <w:rFonts w:ascii="Times New Roman" w:hAnsi="Times New Roman"/>
          <w:sz w:val="24"/>
          <w:szCs w:val="24"/>
        </w:rPr>
        <w:t>prá</w:t>
      </w:r>
      <w:r>
        <w:rPr>
          <w:rFonts w:ascii="Times New Roman" w:hAnsi="Times New Roman"/>
          <w:sz w:val="24"/>
          <w:szCs w:val="24"/>
        </w:rPr>
        <w:t>ticamente</w:t>
      </w:r>
      <w:proofErr w:type="spellEnd"/>
      <w:r>
        <w:rPr>
          <w:rFonts w:ascii="Times New Roman" w:hAnsi="Times New Roman"/>
          <w:sz w:val="24"/>
          <w:szCs w:val="24"/>
        </w:rPr>
        <w:t xml:space="preserve"> as </w:t>
      </w:r>
      <w:proofErr w:type="gramStart"/>
      <w:r>
        <w:rPr>
          <w:rFonts w:ascii="Times New Roman" w:hAnsi="Times New Roman"/>
          <w:sz w:val="24"/>
          <w:szCs w:val="24"/>
        </w:rPr>
        <w:t>partes</w:t>
      </w:r>
      <w:proofErr w:type="gramEnd"/>
      <w:r>
        <w:rPr>
          <w:rFonts w:ascii="Times New Roman" w:hAnsi="Times New Roman"/>
          <w:sz w:val="24"/>
          <w:szCs w:val="24"/>
        </w:rPr>
        <w:t xml:space="preserve"> envolvidas.</w:t>
      </w:r>
    </w:p>
    <w:p w:rsidR="00072E62" w:rsidRDefault="0046263B" w:rsidP="009714CE">
      <w:pPr>
        <w:pStyle w:val="PargrafodaLista"/>
        <w:numPr>
          <w:ilvl w:val="0"/>
          <w:numId w:val="10"/>
        </w:numPr>
        <w:spacing w:line="360" w:lineRule="auto"/>
        <w:rPr>
          <w:rFonts w:ascii="Times New Roman" w:hAnsi="Times New Roman"/>
          <w:sz w:val="24"/>
          <w:szCs w:val="24"/>
        </w:rPr>
      </w:pPr>
      <w:r>
        <w:rPr>
          <w:rFonts w:ascii="Times New Roman" w:hAnsi="Times New Roman"/>
          <w:sz w:val="24"/>
          <w:szCs w:val="24"/>
        </w:rPr>
        <w:t>As que vêm a personalidade como um “ padrão característico da adaptação do sujeito ao</w:t>
      </w:r>
      <w:r w:rsidR="00716769">
        <w:rPr>
          <w:rFonts w:ascii="Times New Roman" w:hAnsi="Times New Roman"/>
          <w:sz w:val="24"/>
          <w:szCs w:val="24"/>
        </w:rPr>
        <w:t xml:space="preserve"> </w:t>
      </w:r>
      <w:r>
        <w:rPr>
          <w:rFonts w:ascii="Times New Roman" w:hAnsi="Times New Roman"/>
          <w:sz w:val="24"/>
          <w:szCs w:val="24"/>
        </w:rPr>
        <w:t>seu</w:t>
      </w:r>
      <w:r w:rsidR="00716769">
        <w:rPr>
          <w:rFonts w:ascii="Times New Roman" w:hAnsi="Times New Roman"/>
          <w:sz w:val="24"/>
          <w:szCs w:val="24"/>
        </w:rPr>
        <w:t xml:space="preserve"> </w:t>
      </w:r>
      <w:r>
        <w:rPr>
          <w:rFonts w:ascii="Times New Roman" w:hAnsi="Times New Roman"/>
          <w:sz w:val="24"/>
          <w:szCs w:val="24"/>
        </w:rPr>
        <w:t>meio”</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individual’s</w:t>
      </w:r>
      <w:proofErr w:type="spellEnd"/>
      <w:r>
        <w:rPr>
          <w:rFonts w:ascii="Times New Roman" w:hAnsi="Times New Roman"/>
          <w:sz w:val="24"/>
          <w:szCs w:val="24"/>
        </w:rPr>
        <w:t xml:space="preserve"> </w:t>
      </w:r>
      <w:proofErr w:type="spellStart"/>
      <w:r>
        <w:rPr>
          <w:rFonts w:ascii="Times New Roman" w:hAnsi="Times New Roman"/>
          <w:sz w:val="24"/>
          <w:szCs w:val="24"/>
        </w:rPr>
        <w:t>characteristic</w:t>
      </w:r>
      <w:proofErr w:type="spellEnd"/>
      <w:r>
        <w:rPr>
          <w:rFonts w:ascii="Times New Roman" w:hAnsi="Times New Roman"/>
          <w:sz w:val="24"/>
          <w:szCs w:val="24"/>
        </w:rPr>
        <w:t xml:space="preserve"> </w:t>
      </w:r>
      <w:proofErr w:type="spellStart"/>
      <w:r>
        <w:rPr>
          <w:rFonts w:ascii="Times New Roman" w:hAnsi="Times New Roman"/>
          <w:sz w:val="24"/>
          <w:szCs w:val="24"/>
        </w:rPr>
        <w:t>pattern</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behavior</w:t>
      </w:r>
      <w:proofErr w:type="spellEnd"/>
      <w:r>
        <w:rPr>
          <w:rFonts w:ascii="Times New Roman" w:hAnsi="Times New Roman"/>
          <w:sz w:val="24"/>
          <w:szCs w:val="24"/>
        </w:rPr>
        <w:t>”; Guilford , 1959, p.5)</w:t>
      </w:r>
    </w:p>
    <w:p w:rsidR="00072E62" w:rsidRDefault="00072E62" w:rsidP="009714CE">
      <w:pPr>
        <w:spacing w:line="360" w:lineRule="auto"/>
        <w:rPr>
          <w:rFonts w:ascii="Times New Roman" w:hAnsi="Times New Roman"/>
          <w:sz w:val="24"/>
          <w:szCs w:val="24"/>
        </w:rPr>
      </w:pPr>
    </w:p>
    <w:p w:rsidR="00072E62" w:rsidRDefault="0046263B" w:rsidP="009714CE">
      <w:pPr>
        <w:spacing w:line="360" w:lineRule="auto"/>
        <w:rPr>
          <w:rFonts w:ascii="Times New Roman" w:hAnsi="Times New Roman"/>
          <w:sz w:val="24"/>
          <w:szCs w:val="24"/>
        </w:rPr>
      </w:pPr>
      <w:proofErr w:type="spellStart"/>
      <w:r>
        <w:rPr>
          <w:rFonts w:ascii="Times New Roman" w:hAnsi="Times New Roman"/>
          <w:sz w:val="24"/>
          <w:szCs w:val="24"/>
        </w:rPr>
        <w:t>Kimmel</w:t>
      </w:r>
      <w:proofErr w:type="spellEnd"/>
      <w:r>
        <w:rPr>
          <w:rFonts w:ascii="Times New Roman" w:hAnsi="Times New Roman"/>
          <w:sz w:val="24"/>
          <w:szCs w:val="24"/>
        </w:rPr>
        <w:t xml:space="preserve"> (1984) constata que, apesar de </w:t>
      </w:r>
      <w:proofErr w:type="gramStart"/>
      <w:r>
        <w:rPr>
          <w:rFonts w:ascii="Times New Roman" w:hAnsi="Times New Roman"/>
          <w:sz w:val="24"/>
          <w:szCs w:val="24"/>
        </w:rPr>
        <w:t>haverem</w:t>
      </w:r>
      <w:proofErr w:type="gramEnd"/>
      <w:r>
        <w:rPr>
          <w:rFonts w:ascii="Times New Roman" w:hAnsi="Times New Roman"/>
          <w:sz w:val="24"/>
          <w:szCs w:val="24"/>
        </w:rPr>
        <w:t xml:space="preserve"> inúmeras definições de personalidade, a sua maior parte engloba três componentes principais desta: </w:t>
      </w:r>
    </w:p>
    <w:p w:rsidR="00072E62" w:rsidRDefault="0046263B" w:rsidP="009714CE">
      <w:pPr>
        <w:pStyle w:val="PargrafodaLista"/>
        <w:numPr>
          <w:ilvl w:val="0"/>
          <w:numId w:val="11"/>
        </w:numPr>
        <w:spacing w:line="360" w:lineRule="auto"/>
        <w:rPr>
          <w:rFonts w:ascii="Times New Roman" w:hAnsi="Times New Roman"/>
          <w:sz w:val="24"/>
          <w:szCs w:val="24"/>
        </w:rPr>
      </w:pPr>
      <w:r>
        <w:rPr>
          <w:rFonts w:ascii="Times New Roman" w:hAnsi="Times New Roman"/>
          <w:sz w:val="24"/>
          <w:szCs w:val="24"/>
        </w:rPr>
        <w:t>A unicidade do indivíduo, o que distingue uns dos outros.</w:t>
      </w:r>
    </w:p>
    <w:p w:rsidR="00072E62" w:rsidRDefault="0046263B" w:rsidP="009714CE">
      <w:pPr>
        <w:pStyle w:val="PargrafodaLista"/>
        <w:numPr>
          <w:ilvl w:val="0"/>
          <w:numId w:val="11"/>
        </w:numPr>
        <w:spacing w:line="360" w:lineRule="auto"/>
        <w:rPr>
          <w:rFonts w:ascii="Times New Roman" w:hAnsi="Times New Roman"/>
          <w:sz w:val="24"/>
          <w:szCs w:val="24"/>
        </w:rPr>
      </w:pPr>
      <w:r>
        <w:rPr>
          <w:rFonts w:ascii="Times New Roman" w:hAnsi="Times New Roman"/>
          <w:sz w:val="24"/>
          <w:szCs w:val="24"/>
        </w:rPr>
        <w:t>Um conjunto de características estáveis e duradouras, ao longo do tempo e das situações.</w:t>
      </w:r>
    </w:p>
    <w:p w:rsidR="00072E62" w:rsidRDefault="0046263B" w:rsidP="009714CE">
      <w:pPr>
        <w:pStyle w:val="PargrafodaLista"/>
        <w:numPr>
          <w:ilvl w:val="0"/>
          <w:numId w:val="11"/>
        </w:numPr>
        <w:spacing w:line="360" w:lineRule="auto"/>
        <w:rPr>
          <w:rFonts w:ascii="Times New Roman" w:hAnsi="Times New Roman"/>
          <w:sz w:val="24"/>
          <w:szCs w:val="24"/>
        </w:rPr>
      </w:pPr>
      <w:r>
        <w:rPr>
          <w:rFonts w:ascii="Times New Roman" w:hAnsi="Times New Roman"/>
          <w:sz w:val="24"/>
          <w:szCs w:val="24"/>
        </w:rPr>
        <w:t>O estilo característico de ligação/ interação entre o sujeito e o ambiente físico e social.</w:t>
      </w:r>
    </w:p>
    <w:p w:rsidR="00072E62" w:rsidRDefault="00072E62" w:rsidP="009714CE">
      <w:pPr>
        <w:pStyle w:val="PargrafodaLista"/>
        <w:spacing w:line="360" w:lineRule="auto"/>
        <w:rPr>
          <w:rFonts w:ascii="Times New Roman" w:hAnsi="Times New Roman"/>
          <w:sz w:val="24"/>
          <w:szCs w:val="24"/>
        </w:rPr>
      </w:pPr>
    </w:p>
    <w:p w:rsidR="00072E62" w:rsidRDefault="0046263B" w:rsidP="009714CE">
      <w:pPr>
        <w:pStyle w:val="PargrafodaLista"/>
        <w:spacing w:line="360" w:lineRule="auto"/>
        <w:rPr>
          <w:rFonts w:ascii="Times New Roman" w:hAnsi="Times New Roman"/>
          <w:sz w:val="24"/>
          <w:szCs w:val="24"/>
        </w:rPr>
      </w:pPr>
      <w:r>
        <w:rPr>
          <w:rFonts w:ascii="Times New Roman" w:hAnsi="Times New Roman"/>
          <w:sz w:val="24"/>
          <w:szCs w:val="24"/>
        </w:rPr>
        <w:t>Contudo, dependendo do modelo ou teoria subjacente, d</w:t>
      </w:r>
      <w:r w:rsidR="00584885">
        <w:rPr>
          <w:rFonts w:ascii="Times New Roman" w:hAnsi="Times New Roman"/>
          <w:sz w:val="24"/>
          <w:szCs w:val="24"/>
        </w:rPr>
        <w:t xml:space="preserve">ifere a importância dada a cada característica. </w:t>
      </w:r>
      <w:r>
        <w:rPr>
          <w:rFonts w:ascii="Times New Roman" w:hAnsi="Times New Roman"/>
          <w:sz w:val="24"/>
          <w:szCs w:val="24"/>
        </w:rPr>
        <w:t>Se considerarmos, por exemplo, o Modelo dos Cinco Fatores, observamos que se realçam os primeiros dois aspetos, isto é, a organização característica individual e as suas regularidades recorrentes (traços).</w:t>
      </w:r>
    </w:p>
    <w:p w:rsidR="00072E62" w:rsidRDefault="0046263B" w:rsidP="009714CE">
      <w:pPr>
        <w:pStyle w:val="PargrafodaLista"/>
        <w:numPr>
          <w:ilvl w:val="1"/>
          <w:numId w:val="1"/>
        </w:numPr>
        <w:spacing w:line="360" w:lineRule="auto"/>
        <w:rPr>
          <w:rFonts w:ascii="Times New Roman" w:hAnsi="Times New Roman"/>
          <w:b/>
          <w:sz w:val="24"/>
          <w:szCs w:val="24"/>
        </w:rPr>
      </w:pPr>
      <w:r>
        <w:rPr>
          <w:rFonts w:ascii="Times New Roman" w:hAnsi="Times New Roman"/>
          <w:b/>
          <w:sz w:val="24"/>
          <w:szCs w:val="24"/>
        </w:rPr>
        <w:t>Traços</w:t>
      </w:r>
    </w:p>
    <w:p w:rsidR="00072E62" w:rsidRDefault="0046263B" w:rsidP="009714CE">
      <w:pPr>
        <w:spacing w:line="360" w:lineRule="auto"/>
        <w:rPr>
          <w:rFonts w:ascii="Times New Roman" w:hAnsi="Times New Roman"/>
          <w:sz w:val="24"/>
          <w:szCs w:val="24"/>
        </w:rPr>
      </w:pPr>
      <w:r>
        <w:rPr>
          <w:rFonts w:ascii="Times New Roman" w:hAnsi="Times New Roman"/>
          <w:sz w:val="24"/>
          <w:szCs w:val="24"/>
        </w:rPr>
        <w:t>Os traços são um dos alicerces do Modelo dos Cinco Fatores. Eles são “compatíveis com uma grande variedade de abordagens teóricas, e têm formado a base de grande parte das investigações em psicologia” (</w:t>
      </w:r>
      <w:proofErr w:type="spellStart"/>
      <w:r>
        <w:rPr>
          <w:rFonts w:ascii="Times New Roman" w:hAnsi="Times New Roman"/>
          <w:sz w:val="24"/>
          <w:szCs w:val="24"/>
        </w:rPr>
        <w:t>Mc</w:t>
      </w:r>
      <w:proofErr w:type="spellEnd"/>
      <w:r>
        <w:rPr>
          <w:rFonts w:ascii="Times New Roman" w:hAnsi="Times New Roman"/>
          <w:sz w:val="24"/>
          <w:szCs w:val="24"/>
        </w:rPr>
        <w:t xml:space="preserve"> </w:t>
      </w:r>
      <w:proofErr w:type="spellStart"/>
      <w:r>
        <w:rPr>
          <w:rFonts w:ascii="Times New Roman" w:hAnsi="Times New Roman"/>
          <w:sz w:val="24"/>
          <w:szCs w:val="24"/>
        </w:rPr>
        <w:t>Crae</w:t>
      </w:r>
      <w:proofErr w:type="spellEnd"/>
      <w:r>
        <w:rPr>
          <w:rFonts w:ascii="Times New Roman" w:hAnsi="Times New Roman"/>
          <w:sz w:val="24"/>
          <w:szCs w:val="24"/>
        </w:rPr>
        <w:t xml:space="preserve"> &amp; Costa, 1992, p. 18), nomeadamente da relação entre a personalidade e a saúde (</w:t>
      </w:r>
      <w:proofErr w:type="spellStart"/>
      <w:r>
        <w:rPr>
          <w:rFonts w:ascii="Times New Roman" w:hAnsi="Times New Roman"/>
          <w:sz w:val="24"/>
          <w:szCs w:val="24"/>
        </w:rPr>
        <w:t>Friedman</w:t>
      </w:r>
      <w:proofErr w:type="spellEnd"/>
    </w:p>
    <w:p w:rsidR="00072E62" w:rsidRDefault="0046263B" w:rsidP="009714CE">
      <w:pPr>
        <w:spacing w:line="360" w:lineRule="auto"/>
        <w:rPr>
          <w:rFonts w:ascii="Times New Roman" w:hAnsi="Times New Roman"/>
          <w:sz w:val="24"/>
          <w:szCs w:val="24"/>
        </w:rPr>
      </w:pPr>
      <w:proofErr w:type="spellStart"/>
      <w:r>
        <w:rPr>
          <w:rFonts w:ascii="Times New Roman" w:hAnsi="Times New Roman"/>
          <w:sz w:val="24"/>
          <w:szCs w:val="24"/>
        </w:rPr>
        <w:t>Eysenck</w:t>
      </w:r>
      <w:proofErr w:type="spellEnd"/>
      <w:r>
        <w:rPr>
          <w:rFonts w:ascii="Times New Roman" w:hAnsi="Times New Roman"/>
          <w:sz w:val="24"/>
          <w:szCs w:val="24"/>
        </w:rPr>
        <w:t xml:space="preserve"> (1985, pp 42 e </w:t>
      </w:r>
      <w:proofErr w:type="spellStart"/>
      <w:r>
        <w:rPr>
          <w:rFonts w:ascii="Times New Roman" w:hAnsi="Times New Roman"/>
          <w:sz w:val="24"/>
          <w:szCs w:val="24"/>
        </w:rPr>
        <w:t>ss</w:t>
      </w:r>
      <w:proofErr w:type="spellEnd"/>
      <w:r>
        <w:rPr>
          <w:rFonts w:ascii="Times New Roman" w:hAnsi="Times New Roman"/>
          <w:sz w:val="24"/>
          <w:szCs w:val="24"/>
        </w:rPr>
        <w:t>) demonstra isso mesmo, referindo apenas a história da teoria dos traços quando fazia a história das teorias da personalidade. Então, as abordagens que vêm a personalidade do indivíduo como uma constelação de traços são consideradas teorias dos traços. Este autor evidencia ainda o papel preponderante destes traços na explicação da personalidade e das diferenças individuais.</w:t>
      </w:r>
    </w:p>
    <w:p w:rsidR="00072E62" w:rsidRDefault="0046263B" w:rsidP="009714CE">
      <w:pPr>
        <w:spacing w:line="360" w:lineRule="auto"/>
        <w:rPr>
          <w:rFonts w:ascii="Times New Roman" w:hAnsi="Times New Roman"/>
          <w:sz w:val="24"/>
          <w:szCs w:val="24"/>
        </w:rPr>
      </w:pPr>
      <w:r>
        <w:rPr>
          <w:rFonts w:ascii="Times New Roman" w:hAnsi="Times New Roman"/>
          <w:sz w:val="24"/>
          <w:szCs w:val="24"/>
        </w:rPr>
        <w:lastRenderedPageBreak/>
        <w:t xml:space="preserve">Segundo </w:t>
      </w:r>
      <w:proofErr w:type="spellStart"/>
      <w:proofErr w:type="gramStart"/>
      <w:r>
        <w:rPr>
          <w:rFonts w:ascii="Times New Roman" w:hAnsi="Times New Roman"/>
          <w:sz w:val="24"/>
          <w:szCs w:val="24"/>
        </w:rPr>
        <w:t>Krahé</w:t>
      </w:r>
      <w:proofErr w:type="spellEnd"/>
      <w:r>
        <w:rPr>
          <w:rFonts w:ascii="Times New Roman" w:hAnsi="Times New Roman"/>
          <w:sz w:val="24"/>
          <w:szCs w:val="24"/>
        </w:rPr>
        <w:t>(1992</w:t>
      </w:r>
      <w:proofErr w:type="gramEnd"/>
      <w:r>
        <w:rPr>
          <w:rFonts w:ascii="Times New Roman" w:hAnsi="Times New Roman"/>
          <w:sz w:val="24"/>
          <w:szCs w:val="24"/>
        </w:rPr>
        <w:t xml:space="preserve">) algumas linhas investigativas têm contribuído para firmar os alicerces teóricos do conceito de traços, podendo distinguir três orientações principais: </w:t>
      </w:r>
    </w:p>
    <w:p w:rsidR="00072E62" w:rsidRDefault="0046263B" w:rsidP="009714CE">
      <w:pPr>
        <w:pStyle w:val="PargrafodaLista"/>
        <w:numPr>
          <w:ilvl w:val="0"/>
          <w:numId w:val="12"/>
        </w:numPr>
        <w:spacing w:line="360" w:lineRule="auto"/>
        <w:rPr>
          <w:rFonts w:ascii="Times New Roman" w:hAnsi="Times New Roman"/>
          <w:sz w:val="24"/>
          <w:szCs w:val="24"/>
        </w:rPr>
      </w:pPr>
      <w:r>
        <w:rPr>
          <w:rFonts w:ascii="Times New Roman" w:hAnsi="Times New Roman"/>
          <w:sz w:val="24"/>
          <w:szCs w:val="24"/>
        </w:rPr>
        <w:t xml:space="preserve"> A procura das dimensões básicas do traços,</w:t>
      </w:r>
    </w:p>
    <w:p w:rsidR="00072E62" w:rsidRDefault="0046263B" w:rsidP="009714CE">
      <w:pPr>
        <w:pStyle w:val="PargrafodaLista"/>
        <w:numPr>
          <w:ilvl w:val="0"/>
          <w:numId w:val="12"/>
        </w:numPr>
        <w:spacing w:line="360" w:lineRule="auto"/>
        <w:rPr>
          <w:rFonts w:ascii="Times New Roman" w:hAnsi="Times New Roman"/>
          <w:sz w:val="24"/>
          <w:szCs w:val="24"/>
        </w:rPr>
      </w:pPr>
      <w:r>
        <w:rPr>
          <w:rFonts w:ascii="Times New Roman" w:hAnsi="Times New Roman"/>
          <w:sz w:val="24"/>
          <w:szCs w:val="24"/>
        </w:rPr>
        <w:t xml:space="preserve">A exploração dos </w:t>
      </w:r>
      <w:r w:rsidR="00584885">
        <w:rPr>
          <w:rFonts w:ascii="Times New Roman" w:hAnsi="Times New Roman"/>
          <w:sz w:val="24"/>
          <w:szCs w:val="24"/>
        </w:rPr>
        <w:t xml:space="preserve">determinantes </w:t>
      </w:r>
      <w:proofErr w:type="gramStart"/>
      <w:r>
        <w:rPr>
          <w:rFonts w:ascii="Times New Roman" w:hAnsi="Times New Roman"/>
          <w:sz w:val="24"/>
          <w:szCs w:val="24"/>
        </w:rPr>
        <w:t>genéticos ,</w:t>
      </w:r>
      <w:proofErr w:type="gramEnd"/>
    </w:p>
    <w:p w:rsidR="00072E62" w:rsidRDefault="00584885" w:rsidP="009714CE">
      <w:pPr>
        <w:pStyle w:val="PargrafodaLista"/>
        <w:numPr>
          <w:ilvl w:val="0"/>
          <w:numId w:val="12"/>
        </w:numPr>
        <w:spacing w:line="360" w:lineRule="auto"/>
        <w:rPr>
          <w:rFonts w:ascii="Times New Roman" w:hAnsi="Times New Roman"/>
          <w:sz w:val="24"/>
          <w:szCs w:val="24"/>
        </w:rPr>
      </w:pPr>
      <w:r>
        <w:rPr>
          <w:rFonts w:ascii="Times New Roman" w:hAnsi="Times New Roman"/>
          <w:sz w:val="24"/>
          <w:szCs w:val="24"/>
        </w:rPr>
        <w:t>A conce</w:t>
      </w:r>
      <w:r w:rsidR="0046263B">
        <w:rPr>
          <w:rFonts w:ascii="Times New Roman" w:hAnsi="Times New Roman"/>
          <w:sz w:val="24"/>
          <w:szCs w:val="24"/>
        </w:rPr>
        <w:t>tualização dos traços como categorias socialmente definidas, a partir das quais as dimensões da personalidade são definidas.</w:t>
      </w:r>
    </w:p>
    <w:p w:rsidR="00072E62" w:rsidRDefault="00072E62" w:rsidP="009714CE">
      <w:pPr>
        <w:spacing w:line="360" w:lineRule="auto"/>
        <w:rPr>
          <w:rFonts w:ascii="Times New Roman" w:hAnsi="Times New Roman"/>
          <w:b/>
          <w:sz w:val="24"/>
          <w:szCs w:val="24"/>
        </w:rPr>
      </w:pPr>
    </w:p>
    <w:p w:rsidR="00072E62" w:rsidRDefault="0046263B" w:rsidP="009714CE">
      <w:pPr>
        <w:spacing w:line="360" w:lineRule="auto"/>
        <w:rPr>
          <w:rFonts w:ascii="Times New Roman" w:hAnsi="Times New Roman"/>
          <w:b/>
          <w:sz w:val="24"/>
          <w:szCs w:val="24"/>
        </w:rPr>
      </w:pPr>
      <w:r>
        <w:rPr>
          <w:rFonts w:ascii="Times New Roman" w:hAnsi="Times New Roman"/>
          <w:b/>
          <w:sz w:val="24"/>
          <w:szCs w:val="24"/>
        </w:rPr>
        <w:t xml:space="preserve">Modelo dos 5 fatores </w:t>
      </w:r>
    </w:p>
    <w:p w:rsidR="00072E62" w:rsidRDefault="0046263B" w:rsidP="009714CE">
      <w:pPr>
        <w:spacing w:line="360" w:lineRule="auto"/>
        <w:rPr>
          <w:rFonts w:ascii="Times New Roman" w:hAnsi="Times New Roman"/>
          <w:sz w:val="24"/>
          <w:szCs w:val="24"/>
        </w:rPr>
      </w:pPr>
      <w:r>
        <w:rPr>
          <w:rFonts w:ascii="Times New Roman" w:hAnsi="Times New Roman"/>
          <w:sz w:val="24"/>
          <w:szCs w:val="24"/>
        </w:rPr>
        <w:t xml:space="preserve">       O modelo dos cinco fatores é uma organização abrangente da estrutura dos traços da personalidade. Segundo </w:t>
      </w:r>
      <w:proofErr w:type="spellStart"/>
      <w:r>
        <w:rPr>
          <w:rFonts w:ascii="Times New Roman" w:hAnsi="Times New Roman"/>
          <w:sz w:val="24"/>
          <w:szCs w:val="24"/>
        </w:rPr>
        <w:t>McCrae</w:t>
      </w:r>
      <w:proofErr w:type="spellEnd"/>
      <w:r>
        <w:rPr>
          <w:rFonts w:ascii="Times New Roman" w:hAnsi="Times New Roman"/>
          <w:sz w:val="24"/>
          <w:szCs w:val="24"/>
        </w:rPr>
        <w:t xml:space="preserve"> e Costa (1995; 1996), podemos considerar a estrutura da personalidade como o “padrão de covariação dos traços numa população” (citado por Lima &amp; Simões, 2000).  </w:t>
      </w:r>
    </w:p>
    <w:p w:rsidR="00072E62" w:rsidRDefault="0046263B">
      <w:pPr>
        <w:spacing w:line="360" w:lineRule="auto"/>
      </w:pPr>
      <w:r>
        <w:rPr>
          <w:rFonts w:ascii="Times New Roman" w:hAnsi="Times New Roman"/>
          <w:sz w:val="24"/>
          <w:szCs w:val="24"/>
        </w:rPr>
        <w:t xml:space="preserve">       O </w:t>
      </w:r>
      <w:proofErr w:type="spellStart"/>
      <w:r>
        <w:rPr>
          <w:rFonts w:ascii="Times New Roman" w:hAnsi="Times New Roman"/>
          <w:i/>
          <w:sz w:val="24"/>
          <w:szCs w:val="24"/>
        </w:rPr>
        <w:t>Big</w:t>
      </w:r>
      <w:proofErr w:type="spellEnd"/>
      <w:r>
        <w:rPr>
          <w:rFonts w:ascii="Times New Roman" w:hAnsi="Times New Roman"/>
          <w:i/>
          <w:sz w:val="24"/>
          <w:szCs w:val="24"/>
        </w:rPr>
        <w:t xml:space="preserve"> </w:t>
      </w:r>
      <w:proofErr w:type="spellStart"/>
      <w:r>
        <w:rPr>
          <w:rFonts w:ascii="Times New Roman" w:hAnsi="Times New Roman"/>
          <w:i/>
          <w:sz w:val="24"/>
          <w:szCs w:val="24"/>
        </w:rPr>
        <w:t>Five</w:t>
      </w:r>
      <w:proofErr w:type="spellEnd"/>
      <w:r>
        <w:rPr>
          <w:rFonts w:ascii="Times New Roman" w:hAnsi="Times New Roman"/>
          <w:sz w:val="24"/>
          <w:szCs w:val="24"/>
        </w:rPr>
        <w:t xml:space="preserve"> é o modelo da personalidade mais conhecido e divulgado na literatura. Segundo Pina e Cunha (2005). A sua popularidade deve-se, em muito, ao Inventário de Personalidade NEO Revisto (NEO PI-R), validado para a população portuguesa por Pedroso de Lima </w:t>
      </w:r>
      <w:proofErr w:type="spellStart"/>
      <w:r>
        <w:rPr>
          <w:rFonts w:ascii="Times New Roman" w:hAnsi="Times New Roman"/>
          <w:sz w:val="24"/>
          <w:szCs w:val="24"/>
        </w:rPr>
        <w:t>et</w:t>
      </w:r>
      <w:proofErr w:type="spellEnd"/>
      <w:r>
        <w:rPr>
          <w:rFonts w:ascii="Times New Roman" w:hAnsi="Times New Roman"/>
          <w:sz w:val="24"/>
          <w:szCs w:val="24"/>
        </w:rPr>
        <w:t xml:space="preserve"> al. (1997), que criou uma espécie de cunho comum que passou a ser utilizado pela grande maioria dos estudiosos da personalidade, apesar de persistir algum desacordo em relação ao conteúdo dos fatores. </w:t>
      </w:r>
      <w:proofErr w:type="spellStart"/>
      <w:r>
        <w:rPr>
          <w:rFonts w:ascii="Times New Roman" w:hAnsi="Times New Roman"/>
          <w:sz w:val="24"/>
          <w:szCs w:val="24"/>
        </w:rPr>
        <w:t>Goldberg</w:t>
      </w:r>
      <w:proofErr w:type="spellEnd"/>
      <w:r>
        <w:rPr>
          <w:rFonts w:ascii="Times New Roman" w:hAnsi="Times New Roman"/>
          <w:sz w:val="24"/>
          <w:szCs w:val="24"/>
        </w:rPr>
        <w:t xml:space="preserve"> (1993, citado por Pina e Cunha </w:t>
      </w:r>
      <w:proofErr w:type="spellStart"/>
      <w:r>
        <w:rPr>
          <w:rFonts w:ascii="Times New Roman" w:hAnsi="Times New Roman"/>
          <w:sz w:val="24"/>
          <w:szCs w:val="24"/>
        </w:rPr>
        <w:t>et.al</w:t>
      </w:r>
      <w:proofErr w:type="spellEnd"/>
      <w:r>
        <w:rPr>
          <w:rFonts w:ascii="Times New Roman" w:hAnsi="Times New Roman"/>
          <w:sz w:val="24"/>
          <w:szCs w:val="24"/>
        </w:rPr>
        <w:t>., 2005)</w:t>
      </w:r>
      <w:proofErr w:type="gramStart"/>
      <w:r>
        <w:rPr>
          <w:rFonts w:ascii="Times New Roman" w:hAnsi="Times New Roman"/>
          <w:sz w:val="24"/>
          <w:szCs w:val="24"/>
        </w:rPr>
        <w:t>,</w:t>
      </w:r>
      <w:proofErr w:type="gramEnd"/>
      <w:r>
        <w:rPr>
          <w:rFonts w:ascii="Times New Roman" w:hAnsi="Times New Roman"/>
          <w:sz w:val="24"/>
          <w:szCs w:val="24"/>
        </w:rPr>
        <w:t xml:space="preserve"> afirma que este modelo não pretende limitar a personalidade a um simples conjunto de traços, mas sim proporcionar um quadro científico válido e capaz de organizar a miríade de diferenças individuais que caracterizam o ser humano. </w:t>
      </w:r>
    </w:p>
    <w:p w:rsidR="00072E62" w:rsidRDefault="0046263B">
      <w:pPr>
        <w:spacing w:line="360" w:lineRule="auto"/>
        <w:rPr>
          <w:rFonts w:ascii="Times New Roman" w:hAnsi="Times New Roman"/>
          <w:sz w:val="24"/>
          <w:szCs w:val="24"/>
        </w:rPr>
      </w:pPr>
      <w:r>
        <w:rPr>
          <w:rFonts w:ascii="Times New Roman" w:hAnsi="Times New Roman"/>
          <w:sz w:val="24"/>
          <w:szCs w:val="24"/>
        </w:rPr>
        <w:t xml:space="preserve">       As dimensões da personalidade </w:t>
      </w:r>
      <w:proofErr w:type="spellStart"/>
      <w:r>
        <w:rPr>
          <w:rFonts w:ascii="Times New Roman" w:hAnsi="Times New Roman"/>
          <w:sz w:val="24"/>
          <w:szCs w:val="24"/>
        </w:rPr>
        <w:t>Big</w:t>
      </w:r>
      <w:proofErr w:type="spellEnd"/>
      <w:r>
        <w:rPr>
          <w:rFonts w:ascii="Times New Roman" w:hAnsi="Times New Roman"/>
          <w:sz w:val="24"/>
          <w:szCs w:val="24"/>
        </w:rPr>
        <w:t xml:space="preserve"> </w:t>
      </w:r>
      <w:proofErr w:type="spellStart"/>
      <w:r>
        <w:rPr>
          <w:rFonts w:ascii="Times New Roman" w:hAnsi="Times New Roman"/>
          <w:sz w:val="24"/>
          <w:szCs w:val="24"/>
        </w:rPr>
        <w:t>Five</w:t>
      </w:r>
      <w:proofErr w:type="spellEnd"/>
      <w:r>
        <w:rPr>
          <w:rFonts w:ascii="Times New Roman" w:hAnsi="Times New Roman"/>
          <w:sz w:val="24"/>
          <w:szCs w:val="24"/>
        </w:rPr>
        <w:t xml:space="preserve"> são: abertura à experiência (imaginativo e pensamento independente), </w:t>
      </w:r>
      <w:proofErr w:type="spellStart"/>
      <w:r>
        <w:rPr>
          <w:rFonts w:ascii="Times New Roman" w:hAnsi="Times New Roman"/>
          <w:sz w:val="24"/>
          <w:szCs w:val="24"/>
        </w:rPr>
        <w:t>conscienciosidade</w:t>
      </w:r>
      <w:proofErr w:type="spellEnd"/>
      <w:r>
        <w:rPr>
          <w:rFonts w:ascii="Times New Roman" w:hAnsi="Times New Roman"/>
          <w:sz w:val="24"/>
          <w:szCs w:val="24"/>
        </w:rPr>
        <w:t xml:space="preserve"> (sensibilidade), extroversão (sociabilidade e assertividade), amabilidade (merecedor de confiança, cooperante) e </w:t>
      </w:r>
      <w:proofErr w:type="spellStart"/>
      <w:r>
        <w:rPr>
          <w:rFonts w:ascii="Times New Roman" w:hAnsi="Times New Roman"/>
          <w:sz w:val="24"/>
          <w:szCs w:val="24"/>
        </w:rPr>
        <w:t>neuroticismo</w:t>
      </w:r>
      <w:proofErr w:type="spellEnd"/>
      <w:r>
        <w:rPr>
          <w:rFonts w:ascii="Times New Roman" w:hAnsi="Times New Roman"/>
          <w:sz w:val="24"/>
          <w:szCs w:val="24"/>
        </w:rPr>
        <w:t xml:space="preserve"> (ansiedade e depressão), sendo o indivíduo avaliado de acordo com o grau que exibe em cada uma destas dimensões (</w:t>
      </w:r>
      <w:proofErr w:type="spellStart"/>
      <w:r>
        <w:rPr>
          <w:rFonts w:ascii="Times New Roman" w:hAnsi="Times New Roman"/>
          <w:sz w:val="24"/>
          <w:szCs w:val="24"/>
        </w:rPr>
        <w:t>Schaick</w:t>
      </w:r>
      <w:proofErr w:type="spellEnd"/>
      <w:r>
        <w:rPr>
          <w:rFonts w:ascii="Times New Roman" w:hAnsi="Times New Roman"/>
          <w:sz w:val="24"/>
          <w:szCs w:val="24"/>
        </w:rPr>
        <w:t xml:space="preserve"> </w:t>
      </w:r>
      <w:proofErr w:type="spellStart"/>
      <w:r>
        <w:rPr>
          <w:rFonts w:ascii="Times New Roman" w:hAnsi="Times New Roman"/>
          <w:sz w:val="24"/>
          <w:szCs w:val="24"/>
        </w:rPr>
        <w:t>et.al</w:t>
      </w:r>
      <w:proofErr w:type="spellEnd"/>
      <w:r>
        <w:rPr>
          <w:rFonts w:ascii="Times New Roman" w:hAnsi="Times New Roman"/>
          <w:sz w:val="24"/>
          <w:szCs w:val="24"/>
        </w:rPr>
        <w:t xml:space="preserve">., 2007).  </w:t>
      </w:r>
    </w:p>
    <w:p w:rsidR="00072E62" w:rsidRDefault="0046263B">
      <w:pPr>
        <w:spacing w:line="360" w:lineRule="auto"/>
        <w:rPr>
          <w:rFonts w:ascii="Times New Roman" w:hAnsi="Times New Roman"/>
          <w:sz w:val="24"/>
          <w:szCs w:val="24"/>
        </w:rPr>
      </w:pPr>
      <w:r>
        <w:rPr>
          <w:rFonts w:ascii="Times New Roman" w:hAnsi="Times New Roman"/>
          <w:sz w:val="24"/>
          <w:szCs w:val="24"/>
        </w:rPr>
        <w:t xml:space="preserve">       Alguns estudos, como o de </w:t>
      </w:r>
      <w:proofErr w:type="spellStart"/>
      <w:r>
        <w:rPr>
          <w:rFonts w:ascii="Times New Roman" w:hAnsi="Times New Roman"/>
          <w:sz w:val="24"/>
          <w:szCs w:val="24"/>
        </w:rPr>
        <w:t>Benet</w:t>
      </w:r>
      <w:proofErr w:type="spellEnd"/>
      <w:r>
        <w:rPr>
          <w:rFonts w:ascii="Times New Roman" w:hAnsi="Times New Roman"/>
          <w:sz w:val="24"/>
          <w:szCs w:val="24"/>
        </w:rPr>
        <w:t xml:space="preserve">-Martinez e John (1998), comprovam que os “cinco grandes” têm a capacidade de descrever a Personalidade de qualquer sujeito, independentemente do seu sexo, idade, formação académica, raça ou nacionalidade. Qualquer um dos fatores é encarado como um contínuo, no qual o sujeito é posicionado, </w:t>
      </w:r>
      <w:r>
        <w:rPr>
          <w:rFonts w:ascii="Times New Roman" w:hAnsi="Times New Roman"/>
          <w:sz w:val="24"/>
          <w:szCs w:val="24"/>
        </w:rPr>
        <w:lastRenderedPageBreak/>
        <w:t xml:space="preserve">tendo em conta a sua maior ou menor pontuação, num determinado traço (Cunha, </w:t>
      </w:r>
      <w:proofErr w:type="spellStart"/>
      <w:r>
        <w:rPr>
          <w:rFonts w:ascii="Times New Roman" w:hAnsi="Times New Roman"/>
          <w:sz w:val="24"/>
          <w:szCs w:val="24"/>
        </w:rPr>
        <w:t>et.al</w:t>
      </w:r>
      <w:proofErr w:type="spellEnd"/>
      <w:r>
        <w:rPr>
          <w:rFonts w:ascii="Times New Roman" w:hAnsi="Times New Roman"/>
          <w:sz w:val="24"/>
          <w:szCs w:val="24"/>
        </w:rPr>
        <w:t xml:space="preserve">. 2005). </w:t>
      </w:r>
    </w:p>
    <w:p w:rsidR="00072E62" w:rsidRDefault="0046263B">
      <w:pPr>
        <w:spacing w:line="360" w:lineRule="auto"/>
        <w:rPr>
          <w:rFonts w:ascii="Times New Roman" w:hAnsi="Times New Roman"/>
          <w:sz w:val="24"/>
          <w:szCs w:val="24"/>
        </w:rPr>
      </w:pPr>
      <w:r>
        <w:rPr>
          <w:rFonts w:ascii="Times New Roman" w:hAnsi="Times New Roman"/>
          <w:sz w:val="24"/>
          <w:szCs w:val="24"/>
        </w:rPr>
        <w:t xml:space="preserve">       O já referido modelo defende que a personalidade pode ser descrita em função de um conjunto de cinco dimensões que, ao mais alto nível de abstração, são compostas por vários traços.</w:t>
      </w:r>
    </w:p>
    <w:p w:rsidR="00072E62" w:rsidRDefault="0046263B">
      <w:pPr>
        <w:spacing w:line="360" w:lineRule="auto"/>
        <w:rPr>
          <w:rFonts w:ascii="Times New Roman" w:hAnsi="Times New Roman"/>
          <w:sz w:val="24"/>
          <w:szCs w:val="24"/>
        </w:rPr>
      </w:pPr>
      <w:r>
        <w:rPr>
          <w:rFonts w:ascii="Times New Roman" w:hAnsi="Times New Roman"/>
          <w:sz w:val="24"/>
          <w:szCs w:val="24"/>
        </w:rPr>
        <w:t xml:space="preserve">Descrição das cinco dimensões: </w:t>
      </w:r>
    </w:p>
    <w:p w:rsidR="00072E62" w:rsidRDefault="0046263B">
      <w:pPr>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Extroversão (afetividade positiva): traço que predispõe as pessoas para experimentarem estados emocionais positivos e para se sentirem bem consigo mesmas e com o mundo. Os sujeitos com</w:t>
      </w:r>
      <w:r w:rsidR="003833D9">
        <w:rPr>
          <w:rFonts w:ascii="Times New Roman" w:hAnsi="Times New Roman"/>
          <w:sz w:val="24"/>
          <w:szCs w:val="24"/>
        </w:rPr>
        <w:t xml:space="preserve"> elevada classificação neste fa</w:t>
      </w:r>
      <w:r>
        <w:rPr>
          <w:rFonts w:ascii="Times New Roman" w:hAnsi="Times New Roman"/>
          <w:sz w:val="24"/>
          <w:szCs w:val="24"/>
        </w:rPr>
        <w:t>tor</w:t>
      </w:r>
      <w:proofErr w:type="gramStart"/>
      <w:r>
        <w:rPr>
          <w:rFonts w:ascii="Times New Roman" w:hAnsi="Times New Roman"/>
          <w:sz w:val="24"/>
          <w:szCs w:val="24"/>
        </w:rPr>
        <w:t>,</w:t>
      </w:r>
      <w:proofErr w:type="gramEnd"/>
      <w:r>
        <w:rPr>
          <w:rFonts w:ascii="Times New Roman" w:hAnsi="Times New Roman"/>
          <w:sz w:val="24"/>
          <w:szCs w:val="24"/>
        </w:rPr>
        <w:t xml:space="preserve"> tendem a ser sociáveis, afetuosos e amistosos; </w:t>
      </w:r>
    </w:p>
    <w:p w:rsidR="00072E62" w:rsidRDefault="0046263B" w:rsidP="008A69E0">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Neuroticismo</w:t>
      </w:r>
      <w:proofErr w:type="spellEnd"/>
      <w:r>
        <w:rPr>
          <w:rFonts w:ascii="Times New Roman" w:hAnsi="Times New Roman"/>
          <w:sz w:val="24"/>
          <w:szCs w:val="24"/>
        </w:rPr>
        <w:t xml:space="preserve"> (afetividade negativa ou instabilidade emocional): tendência para vivenciar estados emocionais negativos, para se sentir sob stresse, para encarar o mundo e a si próprio, como negativos. </w:t>
      </w:r>
    </w:p>
    <w:p w:rsidR="00072E62" w:rsidRDefault="0046263B" w:rsidP="008A69E0">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Amabilidade: permite distinguir entre os sujeitos que têm facilidade de relacionamento com os outros e os que não </w:t>
      </w:r>
      <w:r w:rsidR="003833D9">
        <w:rPr>
          <w:rFonts w:ascii="Times New Roman" w:hAnsi="Times New Roman"/>
          <w:sz w:val="24"/>
          <w:szCs w:val="24"/>
        </w:rPr>
        <w:t>têm. Resultados baixos neste fa</w:t>
      </w:r>
      <w:r>
        <w:rPr>
          <w:rFonts w:ascii="Times New Roman" w:hAnsi="Times New Roman"/>
          <w:sz w:val="24"/>
          <w:szCs w:val="24"/>
        </w:rPr>
        <w:t>tor</w:t>
      </w:r>
      <w:proofErr w:type="gramStart"/>
      <w:r>
        <w:rPr>
          <w:rFonts w:ascii="Times New Roman" w:hAnsi="Times New Roman"/>
          <w:sz w:val="24"/>
          <w:szCs w:val="24"/>
        </w:rPr>
        <w:t>,</w:t>
      </w:r>
      <w:proofErr w:type="gramEnd"/>
      <w:r>
        <w:rPr>
          <w:rFonts w:ascii="Times New Roman" w:hAnsi="Times New Roman"/>
          <w:sz w:val="24"/>
          <w:szCs w:val="24"/>
        </w:rPr>
        <w:t xml:space="preserve"> revelam que a pessoa é rude, não cooperativa e pouco simpática; </w:t>
      </w:r>
    </w:p>
    <w:p w:rsidR="00072E62" w:rsidRDefault="003833D9" w:rsidP="008A69E0">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Conscienc</w:t>
      </w:r>
      <w:r w:rsidR="0046263B">
        <w:rPr>
          <w:rFonts w:ascii="Times New Roman" w:hAnsi="Times New Roman"/>
          <w:sz w:val="24"/>
          <w:szCs w:val="24"/>
        </w:rPr>
        <w:t>iosidade</w:t>
      </w:r>
      <w:proofErr w:type="spellEnd"/>
      <w:r w:rsidR="0046263B">
        <w:rPr>
          <w:rFonts w:ascii="Times New Roman" w:hAnsi="Times New Roman"/>
          <w:sz w:val="24"/>
          <w:szCs w:val="24"/>
        </w:rPr>
        <w:t xml:space="preserve">: reflete o grau em que a pessoa é escrupulosa, cuidadosa </w:t>
      </w:r>
      <w:proofErr w:type="gramStart"/>
      <w:r w:rsidR="0046263B">
        <w:rPr>
          <w:rFonts w:ascii="Times New Roman" w:hAnsi="Times New Roman"/>
          <w:sz w:val="24"/>
          <w:szCs w:val="24"/>
        </w:rPr>
        <w:t>e</w:t>
      </w:r>
      <w:proofErr w:type="gramEnd"/>
      <w:r w:rsidR="0046263B">
        <w:rPr>
          <w:rFonts w:ascii="Times New Roman" w:hAnsi="Times New Roman"/>
          <w:sz w:val="24"/>
          <w:szCs w:val="24"/>
        </w:rPr>
        <w:t xml:space="preserve"> </w:t>
      </w:r>
    </w:p>
    <w:p w:rsidR="00072E62" w:rsidRDefault="0046263B" w:rsidP="008A69E0">
      <w:pPr>
        <w:spacing w:line="360" w:lineRule="auto"/>
        <w:jc w:val="both"/>
        <w:rPr>
          <w:rFonts w:ascii="Times New Roman" w:hAnsi="Times New Roman"/>
          <w:sz w:val="24"/>
          <w:szCs w:val="24"/>
        </w:rPr>
      </w:pPr>
      <w:proofErr w:type="gramStart"/>
      <w:r>
        <w:rPr>
          <w:rFonts w:ascii="Times New Roman" w:hAnsi="Times New Roman"/>
          <w:sz w:val="24"/>
          <w:szCs w:val="24"/>
        </w:rPr>
        <w:t>perseverante</w:t>
      </w:r>
      <w:proofErr w:type="gramEnd"/>
      <w:r>
        <w:rPr>
          <w:rFonts w:ascii="Times New Roman" w:hAnsi="Times New Roman"/>
          <w:sz w:val="24"/>
          <w:szCs w:val="24"/>
        </w:rPr>
        <w:t xml:space="preserve">. Estes sujeitos são autodisciplinados e resistentes a impulsos distrativos e a tentações, tendem a ser mais orientados à organização, ao planeamento e à conclusão de tarefas; </w:t>
      </w:r>
    </w:p>
    <w:p w:rsidR="00072E62" w:rsidRDefault="0046263B" w:rsidP="008A69E0">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Abertura à experiência: está relacionada com o grau em que o sujeito possui um vasto campo de interesses ou antes prefere dedicar-se a atividades limitadas, num campo mais restrito, se é original ou conservador e se assume ou evita o risco. </w:t>
      </w:r>
    </w:p>
    <w:p w:rsidR="00072E62" w:rsidRDefault="0046263B">
      <w:pPr>
        <w:spacing w:line="360" w:lineRule="auto"/>
      </w:pPr>
      <w:r>
        <w:rPr>
          <w:rFonts w:ascii="Times New Roman" w:hAnsi="Times New Roman"/>
          <w:sz w:val="24"/>
          <w:szCs w:val="24"/>
        </w:rPr>
        <w:t xml:space="preserve"> </w:t>
      </w:r>
    </w:p>
    <w:p w:rsidR="00072E62" w:rsidRDefault="0046263B">
      <w:pPr>
        <w:pStyle w:val="PargrafodaLista"/>
        <w:numPr>
          <w:ilvl w:val="0"/>
          <w:numId w:val="1"/>
        </w:numPr>
      </w:pPr>
      <w:r>
        <w:rPr>
          <w:rStyle w:val="TtulodoLivro"/>
          <w:rFonts w:ascii="Times New Roman" w:hAnsi="Times New Roman"/>
          <w:i w:val="0"/>
          <w:sz w:val="24"/>
          <w:szCs w:val="24"/>
        </w:rPr>
        <w:t>Preferências na comunicação de más notícias e personalidade</w:t>
      </w:r>
    </w:p>
    <w:p w:rsidR="00072E62" w:rsidRDefault="0046263B" w:rsidP="008A69E0">
      <w:pPr>
        <w:spacing w:line="360" w:lineRule="auto"/>
        <w:jc w:val="both"/>
        <w:rPr>
          <w:rFonts w:ascii="Times New Roman" w:hAnsi="Times New Roman"/>
          <w:sz w:val="24"/>
          <w:szCs w:val="24"/>
        </w:rPr>
      </w:pPr>
      <w:r>
        <w:rPr>
          <w:rFonts w:ascii="Times New Roman" w:hAnsi="Times New Roman"/>
          <w:sz w:val="24"/>
          <w:szCs w:val="24"/>
        </w:rPr>
        <w:t>As caracter</w:t>
      </w:r>
      <w:r w:rsidR="00194FA3">
        <w:rPr>
          <w:rFonts w:ascii="Times New Roman" w:hAnsi="Times New Roman"/>
          <w:sz w:val="24"/>
          <w:szCs w:val="24"/>
        </w:rPr>
        <w:t xml:space="preserve">ísticas da personalidade podem </w:t>
      </w:r>
      <w:r>
        <w:rPr>
          <w:rFonts w:ascii="Times New Roman" w:hAnsi="Times New Roman"/>
          <w:sz w:val="24"/>
          <w:szCs w:val="24"/>
        </w:rPr>
        <w:t>afetar tanto a forma como os doentes percebem a informação que lhes é dada como a sua capacidade lidar com ela. Isto pode traduzir-se em diferenças em termos de preferências de comunicação e necessidades de apoio. De facto, a relação entre a maneira como as pessoas lidam com situações delicadas, c</w:t>
      </w:r>
      <w:r w:rsidR="00194FA3">
        <w:rPr>
          <w:rFonts w:ascii="Times New Roman" w:hAnsi="Times New Roman"/>
          <w:sz w:val="24"/>
          <w:szCs w:val="24"/>
        </w:rPr>
        <w:t xml:space="preserve">omo o diagnóstico e tratamento </w:t>
      </w:r>
      <w:r>
        <w:rPr>
          <w:rFonts w:ascii="Times New Roman" w:hAnsi="Times New Roman"/>
          <w:sz w:val="24"/>
          <w:szCs w:val="24"/>
        </w:rPr>
        <w:t xml:space="preserve">de uma doença grave, tem sido </w:t>
      </w:r>
      <w:r>
        <w:rPr>
          <w:rFonts w:ascii="Times New Roman" w:hAnsi="Times New Roman"/>
          <w:sz w:val="24"/>
          <w:szCs w:val="24"/>
        </w:rPr>
        <w:lastRenderedPageBreak/>
        <w:t xml:space="preserve">consistentemente relacionada com traços básicos de personalidade. Existem estudos que relacionam as estratégias de </w:t>
      </w:r>
      <w:proofErr w:type="spellStart"/>
      <w:r>
        <w:rPr>
          <w:rFonts w:ascii="Times New Roman" w:hAnsi="Times New Roman"/>
          <w:sz w:val="24"/>
          <w:szCs w:val="24"/>
        </w:rPr>
        <w:t>coping</w:t>
      </w:r>
      <w:proofErr w:type="spellEnd"/>
      <w:r>
        <w:rPr>
          <w:rFonts w:ascii="Times New Roman" w:hAnsi="Times New Roman"/>
          <w:sz w:val="24"/>
          <w:szCs w:val="24"/>
        </w:rPr>
        <w:t xml:space="preserve"> e preferências de comunicação.</w:t>
      </w:r>
    </w:p>
    <w:p w:rsidR="00072E62" w:rsidRDefault="0046263B" w:rsidP="008A69E0">
      <w:pPr>
        <w:spacing w:line="360" w:lineRule="auto"/>
        <w:jc w:val="both"/>
        <w:rPr>
          <w:rFonts w:ascii="Times New Roman" w:hAnsi="Times New Roman"/>
          <w:sz w:val="24"/>
          <w:szCs w:val="24"/>
        </w:rPr>
      </w:pPr>
      <w:r>
        <w:rPr>
          <w:rFonts w:ascii="Times New Roman" w:hAnsi="Times New Roman"/>
          <w:sz w:val="24"/>
          <w:szCs w:val="24"/>
        </w:rPr>
        <w:t xml:space="preserve">Miller </w:t>
      </w:r>
      <w:proofErr w:type="spellStart"/>
      <w:r>
        <w:rPr>
          <w:rFonts w:ascii="Times New Roman" w:hAnsi="Times New Roman"/>
          <w:sz w:val="24"/>
          <w:szCs w:val="24"/>
        </w:rPr>
        <w:t>et</w:t>
      </w:r>
      <w:proofErr w:type="spellEnd"/>
      <w:r>
        <w:rPr>
          <w:rFonts w:ascii="Times New Roman" w:hAnsi="Times New Roman"/>
          <w:sz w:val="24"/>
          <w:szCs w:val="24"/>
        </w:rPr>
        <w:t xml:space="preserve"> al. (1988) est</w:t>
      </w:r>
      <w:r w:rsidR="00194FA3">
        <w:rPr>
          <w:rFonts w:ascii="Times New Roman" w:hAnsi="Times New Roman"/>
          <w:sz w:val="24"/>
          <w:szCs w:val="24"/>
        </w:rPr>
        <w:t xml:space="preserve">udou as diferenças individuais </w:t>
      </w:r>
      <w:r>
        <w:rPr>
          <w:rFonts w:ascii="Times New Roman" w:hAnsi="Times New Roman"/>
          <w:sz w:val="24"/>
          <w:szCs w:val="24"/>
        </w:rPr>
        <w:t>no que diz respeito á procura de informação perante eventos stressantes. Ela desenvolveu o concei</w:t>
      </w:r>
      <w:r w:rsidR="00194FA3">
        <w:rPr>
          <w:rFonts w:ascii="Times New Roman" w:hAnsi="Times New Roman"/>
          <w:sz w:val="24"/>
          <w:szCs w:val="24"/>
        </w:rPr>
        <w:t xml:space="preserve">to de monitorização/ contenção </w:t>
      </w:r>
      <w:r>
        <w:rPr>
          <w:rFonts w:ascii="Times New Roman" w:hAnsi="Times New Roman"/>
          <w:sz w:val="24"/>
          <w:szCs w:val="24"/>
        </w:rPr>
        <w:t>para descrever a maneira como as pessoas reagem cognitiva e emocionalmente a informação potencialmente stressante. Monitorização refere-se à tendência para procurar ativamente informação quando se confrontam com uma situação causadora de stress</w:t>
      </w:r>
      <w:r w:rsidR="00194FA3">
        <w:rPr>
          <w:rFonts w:ascii="Times New Roman" w:hAnsi="Times New Roman"/>
          <w:sz w:val="24"/>
          <w:szCs w:val="24"/>
        </w:rPr>
        <w:t>e</w:t>
      </w:r>
      <w:r>
        <w:rPr>
          <w:rFonts w:ascii="Times New Roman" w:hAnsi="Times New Roman"/>
          <w:sz w:val="24"/>
          <w:szCs w:val="24"/>
        </w:rPr>
        <w:t xml:space="preserve">, em oposição </w:t>
      </w:r>
      <w:proofErr w:type="gramStart"/>
      <w:r>
        <w:rPr>
          <w:rFonts w:ascii="Times New Roman" w:hAnsi="Times New Roman"/>
          <w:sz w:val="24"/>
          <w:szCs w:val="24"/>
        </w:rPr>
        <w:t>a   contenção</w:t>
      </w:r>
      <w:proofErr w:type="gramEnd"/>
      <w:r>
        <w:rPr>
          <w:rFonts w:ascii="Times New Roman" w:hAnsi="Times New Roman"/>
          <w:sz w:val="24"/>
          <w:szCs w:val="24"/>
        </w:rPr>
        <w:t xml:space="preserve">, que se refere à tendência para evitar informação stressante. </w:t>
      </w:r>
    </w:p>
    <w:p w:rsidR="00072E62" w:rsidRDefault="0046263B" w:rsidP="008A69E0">
      <w:pPr>
        <w:spacing w:line="360" w:lineRule="auto"/>
        <w:jc w:val="both"/>
      </w:pPr>
      <w:proofErr w:type="spellStart"/>
      <w:r>
        <w:rPr>
          <w:rFonts w:ascii="Times New Roman" w:hAnsi="Times New Roman"/>
          <w:sz w:val="24"/>
          <w:szCs w:val="24"/>
        </w:rPr>
        <w:t>Steptoe</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(1991) concluíram que os pacientes que tendem a evitar informação estavam mais satisfeitos com a informação que lhes era dada. Noutro estudo realizado com doentes oncológicos, </w:t>
      </w:r>
      <w:proofErr w:type="spellStart"/>
      <w:r>
        <w:rPr>
          <w:rFonts w:ascii="Times New Roman" w:hAnsi="Times New Roman"/>
          <w:sz w:val="24"/>
          <w:szCs w:val="24"/>
        </w:rPr>
        <w:t>Ong</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(1999) reportaram que o estilo de monitorização estava relacionado com a preferência por informação mais detalhada e maior envolvimento nas decisões clínicas. </w:t>
      </w:r>
    </w:p>
    <w:p w:rsidR="00072E62" w:rsidRDefault="0046263B">
      <w:pPr>
        <w:spacing w:line="360" w:lineRule="auto"/>
        <w:jc w:val="both"/>
        <w:rPr>
          <w:rFonts w:ascii="Times New Roman" w:hAnsi="Times New Roman"/>
          <w:sz w:val="24"/>
          <w:szCs w:val="24"/>
        </w:rPr>
      </w:pPr>
      <w:r>
        <w:rPr>
          <w:rFonts w:ascii="Times New Roman" w:hAnsi="Times New Roman"/>
          <w:sz w:val="24"/>
          <w:szCs w:val="24"/>
        </w:rPr>
        <w:t xml:space="preserve">Tanto quanto é do nosso conhecimento, o único estudo publicado até ao momento especificamente sobre a relação entre as preferências na comunicação de más notícias é o de </w:t>
      </w:r>
      <w:proofErr w:type="spellStart"/>
      <w:r>
        <w:rPr>
          <w:rFonts w:ascii="Times New Roman" w:hAnsi="Times New Roman"/>
          <w:sz w:val="24"/>
          <w:szCs w:val="24"/>
        </w:rPr>
        <w:t>Sanchez</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(2009). Realizado com o objetivo de analisar a relação entre as preferências na comunicação de más notícias e as variáveis </w:t>
      </w:r>
      <w:proofErr w:type="spellStart"/>
      <w:r>
        <w:rPr>
          <w:rFonts w:ascii="Times New Roman" w:hAnsi="Times New Roman"/>
          <w:sz w:val="24"/>
          <w:szCs w:val="24"/>
        </w:rPr>
        <w:t>socio-demográficas</w:t>
      </w:r>
      <w:proofErr w:type="spellEnd"/>
      <w:r>
        <w:rPr>
          <w:rFonts w:ascii="Times New Roman" w:hAnsi="Times New Roman"/>
          <w:sz w:val="24"/>
          <w:szCs w:val="24"/>
        </w:rPr>
        <w:t xml:space="preserve">, médicas e de personalidade numa amostra espanhola de doentes oncológicos (n=168), e também através de questionários, este estudo permitiu concluir que as mulheres apresentavam pontuações mais elevadas na escala, bem como as pessoas mais jovens cuja doença se encontrava em estado avançado e que tinham recebido o diagnóstico pela primeira vez. Quanto aos traços de personalidade, apenas a extroversão era preditor das pontuações na escala de preferências. Este padrão de resultados verificou-se para o total da escala e para as dimensões de Apoio e Facilitação. </w:t>
      </w:r>
    </w:p>
    <w:p w:rsidR="00072E62" w:rsidRDefault="00072E62">
      <w:pPr>
        <w:spacing w:line="360" w:lineRule="auto"/>
        <w:jc w:val="both"/>
        <w:rPr>
          <w:rFonts w:ascii="Times New Roman" w:hAnsi="Times New Roman"/>
          <w:sz w:val="24"/>
          <w:szCs w:val="24"/>
        </w:rPr>
      </w:pPr>
    </w:p>
    <w:p w:rsidR="00072E62" w:rsidRDefault="00072E62">
      <w:pPr>
        <w:spacing w:line="360" w:lineRule="auto"/>
        <w:jc w:val="both"/>
        <w:rPr>
          <w:rFonts w:ascii="Times New Roman" w:hAnsi="Times New Roman"/>
          <w:sz w:val="24"/>
          <w:szCs w:val="24"/>
        </w:rPr>
      </w:pPr>
    </w:p>
    <w:p w:rsidR="009714CE" w:rsidRDefault="009714CE">
      <w:pPr>
        <w:spacing w:line="360" w:lineRule="auto"/>
        <w:jc w:val="both"/>
        <w:rPr>
          <w:rFonts w:ascii="Times New Roman" w:hAnsi="Times New Roman"/>
          <w:sz w:val="24"/>
          <w:szCs w:val="24"/>
        </w:rPr>
      </w:pPr>
    </w:p>
    <w:p w:rsidR="009714CE" w:rsidRDefault="009714CE">
      <w:pPr>
        <w:spacing w:line="360" w:lineRule="auto"/>
        <w:jc w:val="both"/>
        <w:rPr>
          <w:rFonts w:ascii="Times New Roman" w:hAnsi="Times New Roman"/>
          <w:sz w:val="24"/>
          <w:szCs w:val="24"/>
        </w:rPr>
      </w:pPr>
    </w:p>
    <w:p w:rsidR="00072E62" w:rsidRDefault="00072E62">
      <w:pPr>
        <w:spacing w:line="360" w:lineRule="auto"/>
        <w:jc w:val="both"/>
        <w:rPr>
          <w:rFonts w:ascii="Times New Roman" w:hAnsi="Times New Roman"/>
          <w:sz w:val="24"/>
          <w:szCs w:val="24"/>
        </w:rPr>
      </w:pPr>
    </w:p>
    <w:p w:rsidR="00072E62" w:rsidRDefault="0046263B">
      <w:pPr>
        <w:spacing w:line="480" w:lineRule="auto"/>
        <w:jc w:val="both"/>
        <w:rPr>
          <w:rFonts w:ascii="Times New Roman" w:hAnsi="Times New Roman"/>
          <w:b/>
          <w:sz w:val="24"/>
          <w:szCs w:val="24"/>
        </w:rPr>
      </w:pPr>
      <w:r>
        <w:rPr>
          <w:rFonts w:ascii="Times New Roman" w:hAnsi="Times New Roman"/>
          <w:b/>
          <w:sz w:val="24"/>
          <w:szCs w:val="24"/>
        </w:rPr>
        <w:lastRenderedPageBreak/>
        <w:t>MATERIAIS E MÉTODOS</w:t>
      </w:r>
    </w:p>
    <w:p w:rsidR="00072E62" w:rsidRDefault="0046263B">
      <w:pPr>
        <w:spacing w:line="360" w:lineRule="auto"/>
        <w:rPr>
          <w:rFonts w:ascii="Times New Roman" w:hAnsi="Times New Roman"/>
          <w:sz w:val="24"/>
          <w:szCs w:val="24"/>
        </w:rPr>
      </w:pPr>
      <w:r>
        <w:rPr>
          <w:rFonts w:ascii="Times New Roman" w:hAnsi="Times New Roman"/>
          <w:sz w:val="24"/>
          <w:szCs w:val="24"/>
        </w:rPr>
        <w:t>Realizou-se um estudo observacional, transversal, aprovado pela Comissão de Ética da FMUC.</w:t>
      </w:r>
    </w:p>
    <w:p w:rsidR="00072E62" w:rsidRDefault="0046263B">
      <w:pPr>
        <w:spacing w:line="360" w:lineRule="auto"/>
        <w:rPr>
          <w:rFonts w:ascii="Times New Roman" w:hAnsi="Times New Roman"/>
          <w:b/>
          <w:sz w:val="24"/>
          <w:szCs w:val="24"/>
        </w:rPr>
      </w:pPr>
      <w:r>
        <w:rPr>
          <w:rFonts w:ascii="Times New Roman" w:hAnsi="Times New Roman"/>
          <w:b/>
          <w:sz w:val="24"/>
          <w:szCs w:val="24"/>
        </w:rPr>
        <w:t>Procedimento</w:t>
      </w:r>
    </w:p>
    <w:p w:rsidR="00072E62" w:rsidRDefault="0046263B">
      <w:pPr>
        <w:spacing w:line="360" w:lineRule="auto"/>
        <w:rPr>
          <w:rFonts w:ascii="Times New Roman" w:eastAsia="Times New Roman" w:hAnsi="Times New Roman"/>
          <w:sz w:val="24"/>
          <w:szCs w:val="24"/>
          <w:lang w:eastAsia="pt-PT"/>
        </w:rPr>
      </w:pPr>
      <w:r>
        <w:rPr>
          <w:rFonts w:ascii="Times New Roman" w:eastAsia="Times New Roman" w:hAnsi="Times New Roman"/>
          <w:sz w:val="24"/>
          <w:szCs w:val="24"/>
          <w:lang w:eastAsia="pt-PT"/>
        </w:rPr>
        <w:t>Foi constituída uma amostra de conveniência composta por 254 adultos da rede de conhecimentos da candidata e dos alunos do 3º ano do Curso de Mestrado Integrado em Medicina De</w:t>
      </w:r>
      <w:r w:rsidR="00194FA3">
        <w:rPr>
          <w:rFonts w:ascii="Times New Roman" w:eastAsia="Times New Roman" w:hAnsi="Times New Roman"/>
          <w:sz w:val="24"/>
          <w:szCs w:val="24"/>
          <w:lang w:eastAsia="pt-PT"/>
        </w:rPr>
        <w:t>ntária da FMUC durante o ano le</w:t>
      </w:r>
      <w:r>
        <w:rPr>
          <w:rFonts w:ascii="Times New Roman" w:eastAsia="Times New Roman" w:hAnsi="Times New Roman"/>
          <w:sz w:val="24"/>
          <w:szCs w:val="24"/>
          <w:lang w:eastAsia="pt-PT"/>
        </w:rPr>
        <w:t>tivo de 2015-2016, mas especificamente nos meses de Abril e Maio de 2016.</w:t>
      </w:r>
    </w:p>
    <w:p w:rsidR="00072E62" w:rsidRDefault="0046263B">
      <w:pPr>
        <w:spacing w:line="360" w:lineRule="auto"/>
        <w:rPr>
          <w:rFonts w:ascii="Times New Roman" w:eastAsia="Times New Roman" w:hAnsi="Times New Roman"/>
          <w:sz w:val="24"/>
          <w:szCs w:val="24"/>
          <w:lang w:eastAsia="pt-PT"/>
        </w:rPr>
      </w:pPr>
      <w:r>
        <w:rPr>
          <w:rFonts w:ascii="Times New Roman" w:eastAsia="Times New Roman" w:hAnsi="Times New Roman"/>
          <w:sz w:val="24"/>
          <w:szCs w:val="24"/>
          <w:lang w:eastAsia="pt-PT"/>
        </w:rPr>
        <w:t xml:space="preserve">Os critérios de inclusão estipulavam que os participantes seriam pessoas que soubessem ler e escreve e que tivessem mais de 50 anos. </w:t>
      </w:r>
    </w:p>
    <w:p w:rsidR="00072E62" w:rsidRDefault="0046263B">
      <w:pPr>
        <w:spacing w:line="360" w:lineRule="auto"/>
      </w:pPr>
      <w:r>
        <w:rPr>
          <w:rFonts w:ascii="Times New Roman" w:eastAsia="Times New Roman" w:hAnsi="Times New Roman"/>
          <w:sz w:val="24"/>
          <w:szCs w:val="24"/>
          <w:lang w:eastAsia="pt-PT"/>
        </w:rPr>
        <w:t xml:space="preserve">Após a obtenção do consentimento informado, pediu-se-lhes que respondessem a um conjunto de questionários de </w:t>
      </w:r>
      <w:proofErr w:type="spellStart"/>
      <w:r>
        <w:rPr>
          <w:rFonts w:ascii="Times New Roman" w:eastAsia="Times New Roman" w:hAnsi="Times New Roman"/>
          <w:sz w:val="24"/>
          <w:szCs w:val="24"/>
          <w:lang w:eastAsia="pt-PT"/>
        </w:rPr>
        <w:t>auto-resposta</w:t>
      </w:r>
      <w:proofErr w:type="spellEnd"/>
      <w:r>
        <w:rPr>
          <w:rFonts w:ascii="Times New Roman" w:eastAsia="Times New Roman" w:hAnsi="Times New Roman"/>
          <w:sz w:val="24"/>
          <w:szCs w:val="24"/>
          <w:lang w:eastAsia="pt-PT"/>
        </w:rPr>
        <w:t xml:space="preserve">, que, além de questões relacionadas com variáveis </w:t>
      </w:r>
      <w:proofErr w:type="spellStart"/>
      <w:r>
        <w:rPr>
          <w:rFonts w:ascii="Times New Roman" w:eastAsia="Times New Roman" w:hAnsi="Times New Roman"/>
          <w:sz w:val="24"/>
          <w:szCs w:val="24"/>
          <w:lang w:eastAsia="pt-PT"/>
        </w:rPr>
        <w:t>sócio-demográficas</w:t>
      </w:r>
      <w:proofErr w:type="spellEnd"/>
      <w:r>
        <w:rPr>
          <w:rFonts w:ascii="Times New Roman" w:eastAsia="Times New Roman" w:hAnsi="Times New Roman"/>
          <w:sz w:val="24"/>
          <w:szCs w:val="24"/>
          <w:lang w:eastAsia="pt-PT"/>
        </w:rPr>
        <w:t>, inclui os instrumentos a descrever de seguida:</w:t>
      </w:r>
    </w:p>
    <w:p w:rsidR="00072E62" w:rsidRDefault="00072E62">
      <w:pPr>
        <w:spacing w:line="360" w:lineRule="auto"/>
        <w:rPr>
          <w:rFonts w:ascii="Times New Roman" w:eastAsia="Times New Roman" w:hAnsi="Times New Roman"/>
          <w:b/>
          <w:sz w:val="24"/>
          <w:szCs w:val="24"/>
          <w:lang w:eastAsia="pt-PT"/>
        </w:rPr>
      </w:pPr>
    </w:p>
    <w:p w:rsidR="00072E62" w:rsidRDefault="0046263B">
      <w:pPr>
        <w:spacing w:line="360" w:lineRule="auto"/>
        <w:rPr>
          <w:rFonts w:ascii="Times New Roman" w:eastAsia="Times New Roman" w:hAnsi="Times New Roman"/>
          <w:b/>
          <w:sz w:val="24"/>
          <w:szCs w:val="24"/>
          <w:lang w:eastAsia="pt-PT"/>
        </w:rPr>
      </w:pPr>
      <w:r>
        <w:rPr>
          <w:rFonts w:ascii="Times New Roman" w:eastAsia="Times New Roman" w:hAnsi="Times New Roman"/>
          <w:b/>
          <w:sz w:val="24"/>
          <w:szCs w:val="24"/>
          <w:lang w:eastAsia="pt-PT"/>
        </w:rPr>
        <w:t>Instrumentos de avaliação</w:t>
      </w:r>
    </w:p>
    <w:p w:rsidR="00072E62" w:rsidRDefault="0046263B">
      <w:pPr>
        <w:spacing w:line="360" w:lineRule="auto"/>
        <w:jc w:val="both"/>
      </w:pPr>
      <w:r>
        <w:rPr>
          <w:rFonts w:ascii="Times New Roman" w:eastAsia="Times New Roman" w:hAnsi="Times New Roman"/>
          <w:sz w:val="24"/>
          <w:szCs w:val="24"/>
          <w:lang w:eastAsia="pt-PT"/>
        </w:rPr>
        <w:t xml:space="preserve">Para além das questões </w:t>
      </w:r>
      <w:proofErr w:type="spellStart"/>
      <w:r>
        <w:rPr>
          <w:rFonts w:ascii="Times New Roman" w:eastAsia="Times New Roman" w:hAnsi="Times New Roman"/>
          <w:sz w:val="24"/>
          <w:szCs w:val="24"/>
          <w:lang w:eastAsia="pt-PT"/>
        </w:rPr>
        <w:t>sócio-demográficas</w:t>
      </w:r>
      <w:proofErr w:type="spellEnd"/>
      <w:r>
        <w:rPr>
          <w:rFonts w:ascii="Times New Roman" w:eastAsia="Times New Roman" w:hAnsi="Times New Roman"/>
          <w:sz w:val="24"/>
          <w:szCs w:val="24"/>
          <w:lang w:eastAsia="pt-PT"/>
        </w:rPr>
        <w:t>, os participantes foram questionados acerca do seu</w:t>
      </w:r>
      <w:r>
        <w:rPr>
          <w:rFonts w:ascii="Times New Roman" w:hAnsi="Times New Roman"/>
          <w:sz w:val="24"/>
          <w:szCs w:val="24"/>
        </w:rPr>
        <w:t xml:space="preserve"> historial clínico, nomeadamente se tinham tido ou não tido problemas de saúde que os levassem a procurar o médico, e se sim, qual o seu tipo (ligeiro ou importante) onde foi tratado (médico de família, clíni</w:t>
      </w:r>
      <w:r w:rsidR="00194FA3">
        <w:rPr>
          <w:rFonts w:ascii="Times New Roman" w:hAnsi="Times New Roman"/>
          <w:sz w:val="24"/>
          <w:szCs w:val="24"/>
        </w:rPr>
        <w:t xml:space="preserve">ca, hospital ou internamento). </w:t>
      </w:r>
      <w:r>
        <w:rPr>
          <w:rFonts w:ascii="Times New Roman" w:hAnsi="Times New Roman"/>
          <w:sz w:val="24"/>
          <w:szCs w:val="24"/>
        </w:rPr>
        <w:t xml:space="preserve">Também foi pedido que indicassem se </w:t>
      </w:r>
      <w:r w:rsidR="00194FA3">
        <w:rPr>
          <w:rFonts w:ascii="Times New Roman" w:hAnsi="Times New Roman"/>
          <w:sz w:val="24"/>
          <w:szCs w:val="24"/>
        </w:rPr>
        <w:t>tinham, atualmente e no passado</w:t>
      </w:r>
      <w:r>
        <w:rPr>
          <w:rFonts w:ascii="Times New Roman" w:hAnsi="Times New Roman"/>
          <w:sz w:val="24"/>
          <w:szCs w:val="24"/>
        </w:rPr>
        <w:t>, alguma doença diagnosticada pelo médico, e, em caso afirmativo, para indicarem qual e quando foi diagnosticada.</w:t>
      </w:r>
    </w:p>
    <w:p w:rsidR="00072E62" w:rsidRDefault="0046263B">
      <w:pPr>
        <w:spacing w:line="360" w:lineRule="auto"/>
        <w:jc w:val="both"/>
        <w:rPr>
          <w:rFonts w:ascii="Times New Roman" w:eastAsia="Times New Roman" w:hAnsi="Times New Roman"/>
          <w:sz w:val="24"/>
          <w:szCs w:val="24"/>
          <w:lang w:eastAsia="pt-PT"/>
        </w:rPr>
      </w:pPr>
      <w:r>
        <w:rPr>
          <w:rFonts w:ascii="Times New Roman" w:eastAsia="Times New Roman" w:hAnsi="Times New Roman"/>
          <w:sz w:val="24"/>
          <w:szCs w:val="24"/>
          <w:lang w:eastAsia="pt-PT"/>
        </w:rPr>
        <w:t xml:space="preserve">Os participantes preencheram os seguintes questionários de </w:t>
      </w:r>
      <w:proofErr w:type="spellStart"/>
      <w:r>
        <w:rPr>
          <w:rFonts w:ascii="Times New Roman" w:eastAsia="Times New Roman" w:hAnsi="Times New Roman"/>
          <w:sz w:val="24"/>
          <w:szCs w:val="24"/>
          <w:lang w:eastAsia="pt-PT"/>
        </w:rPr>
        <w:t>auto-resposta</w:t>
      </w:r>
      <w:proofErr w:type="spellEnd"/>
      <w:r>
        <w:rPr>
          <w:rFonts w:ascii="Times New Roman" w:eastAsia="Times New Roman" w:hAnsi="Times New Roman"/>
          <w:sz w:val="24"/>
          <w:szCs w:val="24"/>
          <w:lang w:eastAsia="pt-PT"/>
        </w:rPr>
        <w:t>, todos com boas propriedades psicométricas em amostras da população portuguesa.</w:t>
      </w:r>
    </w:p>
    <w:p w:rsidR="00072E62" w:rsidRDefault="00072E62">
      <w:pPr>
        <w:spacing w:line="360" w:lineRule="auto"/>
        <w:rPr>
          <w:rFonts w:ascii="Times New Roman" w:eastAsia="Times New Roman" w:hAnsi="Times New Roman"/>
          <w:sz w:val="24"/>
          <w:szCs w:val="24"/>
          <w:lang w:eastAsia="pt-PT"/>
        </w:rPr>
      </w:pPr>
    </w:p>
    <w:p w:rsidR="00072E62" w:rsidRDefault="0046263B">
      <w:pPr>
        <w:spacing w:after="200" w:line="360" w:lineRule="auto"/>
        <w:jc w:val="both"/>
      </w:pPr>
      <w:r>
        <w:rPr>
          <w:rFonts w:ascii="Times New Roman" w:eastAsia="Times New Roman" w:hAnsi="Times New Roman"/>
          <w:sz w:val="24"/>
          <w:szCs w:val="24"/>
          <w:lang w:eastAsia="pt-PT"/>
        </w:rPr>
        <w:t xml:space="preserve">- </w:t>
      </w:r>
      <w:r>
        <w:rPr>
          <w:rFonts w:ascii="Times New Roman" w:eastAsia="Times New Roman" w:hAnsi="Times New Roman"/>
          <w:b/>
          <w:sz w:val="24"/>
          <w:szCs w:val="24"/>
          <w:lang w:eastAsia="pt-PT"/>
        </w:rPr>
        <w:t xml:space="preserve">Versão portuguesa validada do NEO </w:t>
      </w:r>
      <w:proofErr w:type="spellStart"/>
      <w:r>
        <w:rPr>
          <w:rFonts w:ascii="Times New Roman" w:eastAsia="Times New Roman" w:hAnsi="Times New Roman"/>
          <w:b/>
          <w:sz w:val="24"/>
          <w:szCs w:val="24"/>
          <w:lang w:eastAsia="pt-PT"/>
        </w:rPr>
        <w:t>Five-Factor</w:t>
      </w:r>
      <w:proofErr w:type="spellEnd"/>
      <w:r>
        <w:rPr>
          <w:rFonts w:ascii="Times New Roman" w:eastAsia="Times New Roman" w:hAnsi="Times New Roman"/>
          <w:b/>
          <w:sz w:val="24"/>
          <w:szCs w:val="24"/>
          <w:lang w:eastAsia="pt-PT"/>
        </w:rPr>
        <w:t xml:space="preserve"> </w:t>
      </w:r>
      <w:proofErr w:type="spellStart"/>
      <w:r>
        <w:rPr>
          <w:rFonts w:ascii="Times New Roman" w:eastAsia="Times New Roman" w:hAnsi="Times New Roman"/>
          <w:b/>
          <w:sz w:val="24"/>
          <w:szCs w:val="24"/>
          <w:lang w:eastAsia="pt-PT"/>
        </w:rPr>
        <w:t>Inventory</w:t>
      </w:r>
      <w:proofErr w:type="spellEnd"/>
      <w:r>
        <w:rPr>
          <w:rFonts w:ascii="Times New Roman" w:eastAsia="Times New Roman" w:hAnsi="Times New Roman"/>
          <w:sz w:val="24"/>
          <w:szCs w:val="24"/>
          <w:lang w:eastAsia="pt-PT"/>
        </w:rPr>
        <w:t xml:space="preserve"> (NEO-FFI; </w:t>
      </w:r>
      <w:proofErr w:type="spellStart"/>
      <w:r>
        <w:rPr>
          <w:rFonts w:ascii="Times New Roman" w:eastAsia="Times New Roman" w:hAnsi="Times New Roman"/>
          <w:sz w:val="24"/>
          <w:szCs w:val="24"/>
          <w:lang w:eastAsia="pt-PT"/>
        </w:rPr>
        <w:t>Bertoquini</w:t>
      </w:r>
      <w:proofErr w:type="spellEnd"/>
      <w:r>
        <w:rPr>
          <w:rFonts w:ascii="Times New Roman" w:eastAsia="Times New Roman" w:hAnsi="Times New Roman"/>
          <w:sz w:val="24"/>
          <w:szCs w:val="24"/>
          <w:lang w:eastAsia="pt-PT"/>
        </w:rPr>
        <w:t xml:space="preserve"> &amp; Pais Ribeiro 2006): versão reduzida da versão original do NEO PI-R (Costa &amp; </w:t>
      </w:r>
      <w:proofErr w:type="spellStart"/>
      <w:r>
        <w:rPr>
          <w:rFonts w:ascii="Times New Roman" w:eastAsia="Times New Roman" w:hAnsi="Times New Roman"/>
          <w:sz w:val="24"/>
          <w:szCs w:val="24"/>
          <w:lang w:eastAsia="pt-PT"/>
        </w:rPr>
        <w:t>McCrae</w:t>
      </w:r>
      <w:proofErr w:type="spellEnd"/>
      <w:r>
        <w:rPr>
          <w:rFonts w:ascii="Times New Roman" w:eastAsia="Times New Roman" w:hAnsi="Times New Roman"/>
          <w:sz w:val="24"/>
          <w:szCs w:val="24"/>
          <w:lang w:eastAsia="pt-PT"/>
        </w:rPr>
        <w:t>, 1992), desenvolvido para avali</w:t>
      </w:r>
      <w:r w:rsidR="00194FA3">
        <w:rPr>
          <w:rFonts w:ascii="Times New Roman" w:eastAsia="Times New Roman" w:hAnsi="Times New Roman"/>
          <w:sz w:val="24"/>
          <w:szCs w:val="24"/>
          <w:lang w:eastAsia="pt-PT"/>
        </w:rPr>
        <w:t xml:space="preserve">ar de forma rápida e fidedigna </w:t>
      </w:r>
      <w:r>
        <w:rPr>
          <w:rFonts w:ascii="Times New Roman" w:eastAsia="Times New Roman" w:hAnsi="Times New Roman"/>
          <w:sz w:val="24"/>
          <w:szCs w:val="24"/>
          <w:lang w:eastAsia="pt-PT"/>
        </w:rPr>
        <w:t>os “</w:t>
      </w:r>
      <w:proofErr w:type="spellStart"/>
      <w:r>
        <w:rPr>
          <w:rFonts w:ascii="Times New Roman" w:eastAsia="Times New Roman" w:hAnsi="Times New Roman"/>
          <w:sz w:val="24"/>
          <w:szCs w:val="24"/>
          <w:lang w:eastAsia="pt-PT"/>
        </w:rPr>
        <w:t>Big</w:t>
      </w:r>
      <w:proofErr w:type="spellEnd"/>
      <w:r>
        <w:rPr>
          <w:rFonts w:ascii="Times New Roman" w:eastAsia="Times New Roman" w:hAnsi="Times New Roman"/>
          <w:sz w:val="24"/>
          <w:szCs w:val="24"/>
          <w:lang w:eastAsia="pt-PT"/>
        </w:rPr>
        <w:t xml:space="preserve"> </w:t>
      </w:r>
      <w:proofErr w:type="spellStart"/>
      <w:r>
        <w:rPr>
          <w:rFonts w:ascii="Times New Roman" w:eastAsia="Times New Roman" w:hAnsi="Times New Roman"/>
          <w:sz w:val="24"/>
          <w:szCs w:val="24"/>
          <w:lang w:eastAsia="pt-PT"/>
        </w:rPr>
        <w:t>Five</w:t>
      </w:r>
      <w:proofErr w:type="spellEnd"/>
      <w:r>
        <w:rPr>
          <w:rFonts w:ascii="Times New Roman" w:eastAsia="Times New Roman" w:hAnsi="Times New Roman"/>
          <w:sz w:val="24"/>
          <w:szCs w:val="24"/>
          <w:lang w:eastAsia="pt-PT"/>
        </w:rPr>
        <w:t xml:space="preserve">” </w:t>
      </w:r>
      <w:r>
        <w:rPr>
          <w:rFonts w:ascii="Times New Roman" w:eastAsia="Times New Roman" w:hAnsi="Times New Roman"/>
          <w:sz w:val="24"/>
          <w:szCs w:val="24"/>
          <w:lang w:eastAsia="pt-PT"/>
        </w:rPr>
        <w:lastRenderedPageBreak/>
        <w:t>(</w:t>
      </w:r>
      <w:proofErr w:type="spellStart"/>
      <w:r>
        <w:rPr>
          <w:rFonts w:ascii="Times New Roman" w:eastAsia="Times New Roman" w:hAnsi="Times New Roman"/>
          <w:sz w:val="24"/>
          <w:szCs w:val="24"/>
          <w:lang w:eastAsia="pt-PT"/>
        </w:rPr>
        <w:t>Neuroticismo</w:t>
      </w:r>
      <w:proofErr w:type="spellEnd"/>
      <w:r>
        <w:rPr>
          <w:rFonts w:ascii="Times New Roman" w:eastAsia="Times New Roman" w:hAnsi="Times New Roman"/>
          <w:sz w:val="24"/>
          <w:szCs w:val="24"/>
          <w:lang w:eastAsia="pt-PT"/>
        </w:rPr>
        <w:t xml:space="preserve">, Extroversão, Abertura à Experiência, Amabilidade e </w:t>
      </w:r>
      <w:proofErr w:type="spellStart"/>
      <w:r>
        <w:rPr>
          <w:rFonts w:ascii="Times New Roman" w:eastAsia="Times New Roman" w:hAnsi="Times New Roman"/>
          <w:sz w:val="24"/>
          <w:szCs w:val="24"/>
          <w:lang w:eastAsia="pt-PT"/>
        </w:rPr>
        <w:t>Conscienciosidade</w:t>
      </w:r>
      <w:proofErr w:type="spellEnd"/>
      <w:r>
        <w:rPr>
          <w:rFonts w:ascii="Times New Roman" w:eastAsia="Times New Roman" w:hAnsi="Times New Roman"/>
          <w:sz w:val="24"/>
          <w:szCs w:val="24"/>
          <w:lang w:eastAsia="pt-PT"/>
        </w:rPr>
        <w:t>).</w:t>
      </w:r>
    </w:p>
    <w:p w:rsidR="00072E62" w:rsidRDefault="0046263B">
      <w:pPr>
        <w:spacing w:after="200" w:line="360" w:lineRule="auto"/>
        <w:jc w:val="both"/>
      </w:pPr>
      <w:r>
        <w:rPr>
          <w:rFonts w:ascii="Times New Roman" w:eastAsia="Times New Roman" w:hAnsi="Times New Roman"/>
          <w:sz w:val="24"/>
          <w:szCs w:val="24"/>
          <w:lang w:eastAsia="pt-PT"/>
        </w:rPr>
        <w:t xml:space="preserve">- </w:t>
      </w:r>
      <w:r>
        <w:rPr>
          <w:rFonts w:ascii="Times New Roman" w:eastAsia="Times New Roman" w:hAnsi="Times New Roman"/>
          <w:b/>
          <w:sz w:val="24"/>
          <w:szCs w:val="24"/>
          <w:lang w:eastAsia="pt-PT"/>
        </w:rPr>
        <w:t xml:space="preserve">Versão portuguesa experimental da </w:t>
      </w:r>
      <w:proofErr w:type="spellStart"/>
      <w:r>
        <w:rPr>
          <w:rFonts w:ascii="Times New Roman" w:eastAsia="Times New Roman" w:hAnsi="Times New Roman"/>
          <w:b/>
          <w:sz w:val="24"/>
          <w:szCs w:val="24"/>
          <w:lang w:eastAsia="pt-PT"/>
        </w:rPr>
        <w:t>Measure</w:t>
      </w:r>
      <w:proofErr w:type="spellEnd"/>
      <w:r>
        <w:rPr>
          <w:rFonts w:ascii="Times New Roman" w:eastAsia="Times New Roman" w:hAnsi="Times New Roman"/>
          <w:b/>
          <w:sz w:val="24"/>
          <w:szCs w:val="24"/>
          <w:lang w:eastAsia="pt-PT"/>
        </w:rPr>
        <w:t xml:space="preserve"> </w:t>
      </w:r>
      <w:proofErr w:type="spellStart"/>
      <w:r>
        <w:rPr>
          <w:rFonts w:ascii="Times New Roman" w:eastAsia="Times New Roman" w:hAnsi="Times New Roman"/>
          <w:b/>
          <w:sz w:val="24"/>
          <w:szCs w:val="24"/>
          <w:lang w:eastAsia="pt-PT"/>
        </w:rPr>
        <w:t>of</w:t>
      </w:r>
      <w:proofErr w:type="spellEnd"/>
      <w:r>
        <w:rPr>
          <w:rFonts w:ascii="Times New Roman" w:eastAsia="Times New Roman" w:hAnsi="Times New Roman"/>
          <w:b/>
          <w:sz w:val="24"/>
          <w:szCs w:val="24"/>
          <w:lang w:eastAsia="pt-PT"/>
        </w:rPr>
        <w:t xml:space="preserve"> </w:t>
      </w:r>
      <w:proofErr w:type="spellStart"/>
      <w:r>
        <w:rPr>
          <w:rFonts w:ascii="Times New Roman" w:eastAsia="Times New Roman" w:hAnsi="Times New Roman"/>
          <w:b/>
          <w:sz w:val="24"/>
          <w:szCs w:val="24"/>
          <w:lang w:eastAsia="pt-PT"/>
        </w:rPr>
        <w:t>Patients</w:t>
      </w:r>
      <w:proofErr w:type="spellEnd"/>
      <w:r>
        <w:rPr>
          <w:rFonts w:ascii="Times New Roman" w:eastAsia="Times New Roman" w:hAnsi="Times New Roman"/>
          <w:b/>
          <w:sz w:val="24"/>
          <w:szCs w:val="24"/>
          <w:lang w:eastAsia="pt-PT"/>
        </w:rPr>
        <w:t xml:space="preserve">’ </w:t>
      </w:r>
      <w:proofErr w:type="spellStart"/>
      <w:r>
        <w:rPr>
          <w:rFonts w:ascii="Times New Roman" w:eastAsia="Times New Roman" w:hAnsi="Times New Roman"/>
          <w:b/>
          <w:sz w:val="24"/>
          <w:szCs w:val="24"/>
          <w:lang w:eastAsia="pt-PT"/>
        </w:rPr>
        <w:t>Preferences</w:t>
      </w:r>
      <w:proofErr w:type="spellEnd"/>
      <w:r>
        <w:rPr>
          <w:rFonts w:ascii="Times New Roman" w:eastAsia="Times New Roman" w:hAnsi="Times New Roman"/>
          <w:sz w:val="24"/>
          <w:szCs w:val="24"/>
          <w:lang w:eastAsia="pt-PT"/>
        </w:rPr>
        <w:t xml:space="preserve"> (</w:t>
      </w:r>
      <w:proofErr w:type="spellStart"/>
      <w:r>
        <w:rPr>
          <w:rFonts w:ascii="Times New Roman" w:eastAsia="Times New Roman" w:hAnsi="Times New Roman"/>
          <w:sz w:val="24"/>
          <w:szCs w:val="24"/>
          <w:lang w:eastAsia="pt-PT"/>
        </w:rPr>
        <w:t>Parker</w:t>
      </w:r>
      <w:proofErr w:type="spellEnd"/>
      <w:r>
        <w:rPr>
          <w:rFonts w:ascii="Times New Roman" w:eastAsia="Times New Roman" w:hAnsi="Times New Roman"/>
          <w:sz w:val="24"/>
          <w:szCs w:val="24"/>
          <w:lang w:eastAsia="pt-PT"/>
        </w:rPr>
        <w:t xml:space="preserve"> </w:t>
      </w:r>
      <w:proofErr w:type="spellStart"/>
      <w:r>
        <w:rPr>
          <w:rFonts w:ascii="Times New Roman" w:eastAsia="Times New Roman" w:hAnsi="Times New Roman"/>
          <w:sz w:val="24"/>
          <w:szCs w:val="24"/>
          <w:lang w:eastAsia="pt-PT"/>
        </w:rPr>
        <w:t>et</w:t>
      </w:r>
      <w:proofErr w:type="spellEnd"/>
      <w:r>
        <w:rPr>
          <w:rFonts w:ascii="Times New Roman" w:eastAsia="Times New Roman" w:hAnsi="Times New Roman"/>
          <w:sz w:val="24"/>
          <w:szCs w:val="24"/>
          <w:lang w:eastAsia="pt-PT"/>
        </w:rPr>
        <w:t xml:space="preserve"> al. (2001) / Escala de Preferências do Doente (EPD), composto por 46 itens que descrevem diversas práticas relativas à comunicação de más notícias, às quais o doente responde numa escala </w:t>
      </w:r>
      <w:proofErr w:type="spellStart"/>
      <w:r>
        <w:rPr>
          <w:rFonts w:ascii="Times New Roman" w:eastAsia="Times New Roman" w:hAnsi="Times New Roman"/>
          <w:sz w:val="24"/>
          <w:szCs w:val="24"/>
          <w:lang w:eastAsia="pt-PT"/>
        </w:rPr>
        <w:t>Likert</w:t>
      </w:r>
      <w:proofErr w:type="spellEnd"/>
      <w:r>
        <w:rPr>
          <w:rFonts w:ascii="Times New Roman" w:eastAsia="Times New Roman" w:hAnsi="Times New Roman"/>
          <w:sz w:val="24"/>
          <w:szCs w:val="24"/>
          <w:lang w:eastAsia="pt-PT"/>
        </w:rPr>
        <w:t xml:space="preserve"> que varia desde “Nada importante” (1) até “Essencial, todos os médicos deviam fazê-lo” (5). Após a obtenção da autorização da autora da escala original para a tradução e adaptação da mesma, a versão portuguesa experimental foi traduzida para a língua portuguesa por uma equipa de dois médicos e dois psicólogos com vasta experiência na tradução e adaptação de instrumentos de avaliação psicométrica. O enunciado e os itens da escala foram adaptados de modo a aplicarem-se a outros contextos, que não apenas o da doença oncológica. (Ex. O item 14. “O médico perguntar-me quanto quero saber acerca do meu cancro” foi substituído pela seguinte formulação: “O médico perguntar-me quanto quero saber acerca da minha doença.”).</w:t>
      </w:r>
    </w:p>
    <w:p w:rsidR="00072E62" w:rsidRDefault="0046263B">
      <w:pPr>
        <w:spacing w:after="200" w:line="360" w:lineRule="auto"/>
        <w:jc w:val="both"/>
      </w:pPr>
      <w:r>
        <w:rPr>
          <w:rFonts w:ascii="Times New Roman" w:hAnsi="Times New Roman"/>
          <w:sz w:val="24"/>
          <w:szCs w:val="24"/>
        </w:rPr>
        <w:t xml:space="preserve">Tanto a versão original da escala (Stuart </w:t>
      </w:r>
      <w:proofErr w:type="spellStart"/>
      <w:r>
        <w:rPr>
          <w:rFonts w:ascii="Times New Roman" w:hAnsi="Times New Roman"/>
          <w:sz w:val="24"/>
          <w:szCs w:val="24"/>
        </w:rPr>
        <w:t>et</w:t>
      </w:r>
      <w:proofErr w:type="spellEnd"/>
      <w:r>
        <w:rPr>
          <w:rFonts w:ascii="Times New Roman" w:hAnsi="Times New Roman"/>
          <w:sz w:val="24"/>
          <w:szCs w:val="24"/>
        </w:rPr>
        <w:t xml:space="preserve"> al. 2001) como a versão espanhola (</w:t>
      </w:r>
      <w:proofErr w:type="spellStart"/>
      <w:r>
        <w:rPr>
          <w:rFonts w:ascii="Times New Roman" w:hAnsi="Times New Roman"/>
          <w:sz w:val="24"/>
          <w:szCs w:val="24"/>
        </w:rPr>
        <w:t>Sánchez</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2009) avaliam três dimensões das preferências na comunicação de más notícias</w:t>
      </w:r>
    </w:p>
    <w:p w:rsidR="00072E62" w:rsidRDefault="0046263B">
      <w:pPr>
        <w:pStyle w:val="PargrafodaLista"/>
        <w:numPr>
          <w:ilvl w:val="0"/>
          <w:numId w:val="13"/>
        </w:numPr>
        <w:suppressAutoHyphens w:val="0"/>
        <w:autoSpaceDE w:val="0"/>
        <w:spacing w:after="0"/>
        <w:textAlignment w:val="auto"/>
        <w:rPr>
          <w:rFonts w:ascii="Times New Roman" w:hAnsi="Times New Roman"/>
          <w:sz w:val="24"/>
          <w:szCs w:val="24"/>
        </w:rPr>
      </w:pPr>
      <w:r>
        <w:rPr>
          <w:rFonts w:ascii="Times New Roman" w:hAnsi="Times New Roman"/>
          <w:sz w:val="24"/>
          <w:szCs w:val="24"/>
        </w:rPr>
        <w:t>Conteúdo – qual e quanta informação</w:t>
      </w:r>
    </w:p>
    <w:p w:rsidR="00072E62" w:rsidRDefault="0046263B">
      <w:pPr>
        <w:pStyle w:val="PargrafodaLista"/>
        <w:numPr>
          <w:ilvl w:val="0"/>
          <w:numId w:val="13"/>
        </w:numPr>
        <w:suppressAutoHyphens w:val="0"/>
        <w:autoSpaceDE w:val="0"/>
        <w:spacing w:after="0"/>
        <w:textAlignment w:val="auto"/>
        <w:rPr>
          <w:rFonts w:ascii="Times New Roman" w:hAnsi="Times New Roman"/>
          <w:sz w:val="24"/>
          <w:szCs w:val="24"/>
        </w:rPr>
      </w:pPr>
      <w:r>
        <w:rPr>
          <w:rFonts w:ascii="Times New Roman" w:hAnsi="Times New Roman"/>
          <w:sz w:val="24"/>
          <w:szCs w:val="24"/>
        </w:rPr>
        <w:t>Facilitação – variáveis de contexto e ambiente</w:t>
      </w:r>
    </w:p>
    <w:p w:rsidR="00072E62" w:rsidRDefault="0046263B">
      <w:pPr>
        <w:pStyle w:val="PargrafodaLista"/>
        <w:numPr>
          <w:ilvl w:val="0"/>
          <w:numId w:val="13"/>
        </w:numPr>
        <w:suppressAutoHyphens w:val="0"/>
        <w:autoSpaceDE w:val="0"/>
        <w:spacing w:after="0"/>
        <w:textAlignment w:val="auto"/>
        <w:rPr>
          <w:rFonts w:ascii="Times New Roman" w:hAnsi="Times New Roman"/>
          <w:sz w:val="24"/>
          <w:szCs w:val="24"/>
        </w:rPr>
      </w:pPr>
      <w:r>
        <w:rPr>
          <w:rFonts w:ascii="Times New Roman" w:hAnsi="Times New Roman"/>
          <w:sz w:val="24"/>
          <w:szCs w:val="24"/>
        </w:rPr>
        <w:t>Apoio – apoio emocional e grau de empatia na interação</w:t>
      </w:r>
    </w:p>
    <w:p w:rsidR="00072E62" w:rsidRDefault="00072E62">
      <w:pPr>
        <w:pStyle w:val="Ttulo5"/>
        <w:rPr>
          <w:rFonts w:ascii="Times New Roman" w:hAnsi="Times New Roman"/>
          <w:sz w:val="24"/>
          <w:szCs w:val="24"/>
        </w:rPr>
      </w:pPr>
    </w:p>
    <w:p w:rsidR="00072E62" w:rsidRDefault="00072E62">
      <w:pPr>
        <w:spacing w:after="200" w:line="360" w:lineRule="auto"/>
        <w:jc w:val="both"/>
        <w:rPr>
          <w:rFonts w:ascii="Times New Roman" w:eastAsia="Times New Roman" w:hAnsi="Times New Roman"/>
          <w:sz w:val="24"/>
          <w:szCs w:val="24"/>
          <w:lang w:eastAsia="pt-PT"/>
        </w:rPr>
      </w:pPr>
    </w:p>
    <w:p w:rsidR="00072E62" w:rsidRDefault="0046263B">
      <w:pPr>
        <w:spacing w:after="200" w:line="360" w:lineRule="auto"/>
        <w:jc w:val="both"/>
      </w:pPr>
      <w:r>
        <w:rPr>
          <w:rFonts w:ascii="Times New Roman" w:eastAsia="Times New Roman" w:hAnsi="Times New Roman"/>
          <w:sz w:val="24"/>
          <w:szCs w:val="24"/>
          <w:lang w:eastAsia="pt-PT"/>
        </w:rPr>
        <w:t xml:space="preserve">- </w:t>
      </w:r>
      <w:r w:rsidR="00194FA3">
        <w:rPr>
          <w:rFonts w:ascii="Times New Roman" w:eastAsia="Times New Roman" w:hAnsi="Times New Roman"/>
          <w:b/>
          <w:sz w:val="24"/>
          <w:szCs w:val="24"/>
          <w:lang w:eastAsia="pt-PT"/>
        </w:rPr>
        <w:t>Escala de Perce</w:t>
      </w:r>
      <w:r>
        <w:rPr>
          <w:rFonts w:ascii="Times New Roman" w:eastAsia="Times New Roman" w:hAnsi="Times New Roman"/>
          <w:b/>
          <w:sz w:val="24"/>
          <w:szCs w:val="24"/>
          <w:lang w:eastAsia="pt-PT"/>
        </w:rPr>
        <w:t>ção de Saúde</w:t>
      </w:r>
      <w:r>
        <w:rPr>
          <w:rFonts w:ascii="Times New Roman" w:eastAsia="Times New Roman" w:hAnsi="Times New Roman"/>
          <w:sz w:val="24"/>
          <w:szCs w:val="24"/>
          <w:lang w:eastAsia="pt-PT"/>
        </w:rPr>
        <w:t xml:space="preserve"> (Soares </w:t>
      </w:r>
      <w:proofErr w:type="spellStart"/>
      <w:r>
        <w:rPr>
          <w:rFonts w:ascii="Times New Roman" w:eastAsia="Times New Roman" w:hAnsi="Times New Roman"/>
          <w:sz w:val="24"/>
          <w:szCs w:val="24"/>
          <w:lang w:eastAsia="pt-PT"/>
        </w:rPr>
        <w:t>et</w:t>
      </w:r>
      <w:proofErr w:type="spellEnd"/>
      <w:r>
        <w:rPr>
          <w:rFonts w:ascii="Times New Roman" w:eastAsia="Times New Roman" w:hAnsi="Times New Roman"/>
          <w:sz w:val="24"/>
          <w:szCs w:val="24"/>
          <w:lang w:eastAsia="pt-PT"/>
        </w:rPr>
        <w:t xml:space="preserve"> al. 2012), composta por dois ite</w:t>
      </w:r>
      <w:r w:rsidR="00194FA3">
        <w:rPr>
          <w:rFonts w:ascii="Times New Roman" w:eastAsia="Times New Roman" w:hAnsi="Times New Roman"/>
          <w:sz w:val="24"/>
          <w:szCs w:val="24"/>
          <w:lang w:eastAsia="pt-PT"/>
        </w:rPr>
        <w:t xml:space="preserve">ns para avaliação da </w:t>
      </w:r>
      <w:proofErr w:type="spellStart"/>
      <w:r w:rsidR="00194FA3">
        <w:rPr>
          <w:rFonts w:ascii="Times New Roman" w:eastAsia="Times New Roman" w:hAnsi="Times New Roman"/>
          <w:sz w:val="24"/>
          <w:szCs w:val="24"/>
          <w:lang w:eastAsia="pt-PT"/>
        </w:rPr>
        <w:t>auto-perce</w:t>
      </w:r>
      <w:r>
        <w:rPr>
          <w:rFonts w:ascii="Times New Roman" w:eastAsia="Times New Roman" w:hAnsi="Times New Roman"/>
          <w:sz w:val="24"/>
          <w:szCs w:val="24"/>
          <w:lang w:eastAsia="pt-PT"/>
        </w:rPr>
        <w:t>ção</w:t>
      </w:r>
      <w:proofErr w:type="spellEnd"/>
      <w:r>
        <w:rPr>
          <w:rFonts w:ascii="Times New Roman" w:eastAsia="Times New Roman" w:hAnsi="Times New Roman"/>
          <w:sz w:val="24"/>
          <w:szCs w:val="24"/>
          <w:lang w:eastAsia="pt-PT"/>
        </w:rPr>
        <w:t xml:space="preserve"> de saúde física e de saúde psicológica, a responder numa escala que vai de “muito má” (1) a “muito boa”. </w:t>
      </w:r>
    </w:p>
    <w:p w:rsidR="00072E62" w:rsidRDefault="00072E62">
      <w:pPr>
        <w:spacing w:after="200" w:line="360" w:lineRule="auto"/>
        <w:jc w:val="both"/>
        <w:rPr>
          <w:rFonts w:ascii="Times New Roman" w:eastAsia="Times New Roman" w:hAnsi="Times New Roman"/>
          <w:sz w:val="24"/>
          <w:szCs w:val="24"/>
          <w:lang w:eastAsia="pt-PT"/>
        </w:rPr>
      </w:pPr>
    </w:p>
    <w:p w:rsidR="00072E62" w:rsidRDefault="0046263B">
      <w:pPr>
        <w:spacing w:line="360" w:lineRule="auto"/>
        <w:rPr>
          <w:rFonts w:ascii="Times New Roman" w:eastAsia="Times New Roman" w:hAnsi="Times New Roman"/>
          <w:b/>
          <w:sz w:val="24"/>
          <w:szCs w:val="24"/>
          <w:lang w:eastAsia="pt-PT"/>
        </w:rPr>
      </w:pPr>
      <w:r>
        <w:rPr>
          <w:rFonts w:ascii="Times New Roman" w:eastAsia="Times New Roman" w:hAnsi="Times New Roman"/>
          <w:b/>
          <w:sz w:val="24"/>
          <w:szCs w:val="24"/>
          <w:lang w:eastAsia="pt-PT"/>
        </w:rPr>
        <w:t>Participantes</w:t>
      </w:r>
    </w:p>
    <w:p w:rsidR="00072E62" w:rsidRDefault="0046263B">
      <w:pPr>
        <w:spacing w:line="360" w:lineRule="auto"/>
        <w:rPr>
          <w:rFonts w:ascii="Times New Roman" w:hAnsi="Times New Roman"/>
          <w:sz w:val="24"/>
          <w:szCs w:val="24"/>
        </w:rPr>
      </w:pPr>
      <w:r>
        <w:rPr>
          <w:rFonts w:ascii="Times New Roman" w:hAnsi="Times New Roman"/>
          <w:sz w:val="24"/>
          <w:szCs w:val="24"/>
        </w:rPr>
        <w:t xml:space="preserve">Quanto à caracterização </w:t>
      </w:r>
      <w:proofErr w:type="spellStart"/>
      <w:r>
        <w:rPr>
          <w:rFonts w:ascii="Times New Roman" w:hAnsi="Times New Roman"/>
          <w:sz w:val="24"/>
          <w:szCs w:val="24"/>
        </w:rPr>
        <w:t>sócio-demográfica</w:t>
      </w:r>
      <w:proofErr w:type="spellEnd"/>
      <w:r>
        <w:rPr>
          <w:rFonts w:ascii="Times New Roman" w:hAnsi="Times New Roman"/>
          <w:sz w:val="24"/>
          <w:szCs w:val="24"/>
        </w:rPr>
        <w:t xml:space="preserve"> da amostra, 148 (58.1%) eram do sexo feminino e 105 (41.5%) do sexo masculino. A idade média foi de 62.03 (±10.859; variação: 50-96 anos) anos e não apresentou diferenças significativas por género.</w:t>
      </w:r>
    </w:p>
    <w:p w:rsidR="00072E62" w:rsidRDefault="0046263B">
      <w:pPr>
        <w:spacing w:line="360" w:lineRule="auto"/>
        <w:rPr>
          <w:rFonts w:ascii="Times New Roman" w:hAnsi="Times New Roman"/>
          <w:sz w:val="24"/>
          <w:szCs w:val="24"/>
        </w:rPr>
      </w:pPr>
      <w:r>
        <w:rPr>
          <w:rFonts w:ascii="Times New Roman" w:hAnsi="Times New Roman"/>
          <w:sz w:val="24"/>
          <w:szCs w:val="24"/>
        </w:rPr>
        <w:t>No que toca ao estado civil, a maior fatia da amostra correspondia aos casados, 168 (66.4%) (Tabela 2).</w:t>
      </w:r>
    </w:p>
    <w:p w:rsidR="00072E62" w:rsidRDefault="00072E62">
      <w:pPr>
        <w:rPr>
          <w:rFonts w:ascii="Times New Roman" w:hAnsi="Times New Roman"/>
          <w:sz w:val="24"/>
          <w:szCs w:val="24"/>
        </w:rPr>
      </w:pPr>
    </w:p>
    <w:p w:rsidR="00072E62" w:rsidRDefault="0046263B">
      <w:pPr>
        <w:rPr>
          <w:rFonts w:ascii="Times New Roman" w:hAnsi="Times New Roman"/>
          <w:sz w:val="24"/>
          <w:szCs w:val="24"/>
        </w:rPr>
      </w:pPr>
      <w:r>
        <w:rPr>
          <w:rFonts w:ascii="Times New Roman" w:hAnsi="Times New Roman"/>
          <w:sz w:val="24"/>
          <w:szCs w:val="24"/>
        </w:rPr>
        <w:t>Tabela 2: Estado civil (Frequências)</w:t>
      </w:r>
    </w:p>
    <w:tbl>
      <w:tblPr>
        <w:tblW w:w="6624" w:type="dxa"/>
        <w:tblLayout w:type="fixed"/>
        <w:tblCellMar>
          <w:left w:w="10" w:type="dxa"/>
          <w:right w:w="10" w:type="dxa"/>
        </w:tblCellMar>
        <w:tblLook w:val="0000"/>
      </w:tblPr>
      <w:tblGrid>
        <w:gridCol w:w="3052"/>
        <w:gridCol w:w="1787"/>
        <w:gridCol w:w="1785"/>
      </w:tblGrid>
      <w:tr w:rsidR="00072E62">
        <w:trPr>
          <w:trHeight w:val="314"/>
        </w:trPr>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b/>
                <w:sz w:val="24"/>
                <w:szCs w:val="24"/>
              </w:rPr>
            </w:pPr>
            <w:r>
              <w:rPr>
                <w:rFonts w:ascii="Times New Roman" w:hAnsi="Times New Roman"/>
                <w:b/>
                <w:sz w:val="24"/>
                <w:szCs w:val="24"/>
              </w:rPr>
              <w:t>Estado civil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b/>
                <w:sz w:val="24"/>
                <w:szCs w:val="24"/>
              </w:rPr>
            </w:pPr>
            <w:r>
              <w:rPr>
                <w:rFonts w:ascii="Times New Roman" w:hAnsi="Times New Roman"/>
                <w:b/>
                <w:sz w:val="24"/>
                <w:szCs w:val="24"/>
              </w:rPr>
              <w:t>N</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b/>
                <w:sz w:val="24"/>
                <w:szCs w:val="24"/>
              </w:rPr>
            </w:pPr>
            <w:r>
              <w:rPr>
                <w:rFonts w:ascii="Times New Roman" w:hAnsi="Times New Roman"/>
                <w:b/>
                <w:sz w:val="24"/>
                <w:szCs w:val="24"/>
              </w:rPr>
              <w:t>%</w:t>
            </w:r>
          </w:p>
        </w:tc>
      </w:tr>
      <w:tr w:rsidR="00072E62">
        <w:trPr>
          <w:trHeight w:val="340"/>
        </w:trPr>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Solteiro</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24</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9.4</w:t>
            </w:r>
          </w:p>
        </w:tc>
      </w:tr>
      <w:tr w:rsidR="00072E62">
        <w:trPr>
          <w:trHeight w:val="340"/>
        </w:trPr>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Casado</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168</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66.1</w:t>
            </w:r>
          </w:p>
        </w:tc>
      </w:tr>
      <w:tr w:rsidR="00072E62">
        <w:trPr>
          <w:trHeight w:val="314"/>
        </w:trPr>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Divorciado</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32</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12.6</w:t>
            </w:r>
          </w:p>
        </w:tc>
      </w:tr>
      <w:tr w:rsidR="00072E62">
        <w:trPr>
          <w:trHeight w:val="340"/>
        </w:trPr>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Viúvo</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28</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11.0</w:t>
            </w:r>
          </w:p>
        </w:tc>
      </w:tr>
      <w:tr w:rsidR="00072E62">
        <w:trPr>
          <w:trHeight w:val="340"/>
        </w:trPr>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Outro</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1</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.4</w:t>
            </w:r>
          </w:p>
        </w:tc>
      </w:tr>
      <w:tr w:rsidR="00072E62">
        <w:trPr>
          <w:trHeight w:val="340"/>
        </w:trPr>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 xml:space="preserve">Sem </w:t>
            </w:r>
            <w:proofErr w:type="spellStart"/>
            <w:r>
              <w:rPr>
                <w:rFonts w:ascii="Times New Roman" w:hAnsi="Times New Roman"/>
                <w:sz w:val="24"/>
                <w:szCs w:val="24"/>
              </w:rPr>
              <w:t>info</w:t>
            </w:r>
            <w:proofErr w:type="spellEnd"/>
            <w:r>
              <w:rPr>
                <w:rFonts w:ascii="Times New Roman" w:hAnsi="Times New Roman"/>
                <w:sz w:val="24"/>
                <w:szCs w:val="24"/>
              </w:rPr>
              <w:t>.</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1</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.4</w:t>
            </w:r>
          </w:p>
        </w:tc>
      </w:tr>
      <w:tr w:rsidR="00072E62">
        <w:trPr>
          <w:trHeight w:val="340"/>
        </w:trPr>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Total</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253</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E62" w:rsidRDefault="0046263B">
            <w:pPr>
              <w:spacing w:after="0"/>
              <w:rPr>
                <w:rFonts w:ascii="Times New Roman" w:hAnsi="Times New Roman"/>
                <w:sz w:val="24"/>
                <w:szCs w:val="24"/>
              </w:rPr>
            </w:pPr>
            <w:r>
              <w:rPr>
                <w:rFonts w:ascii="Times New Roman" w:hAnsi="Times New Roman"/>
                <w:sz w:val="24"/>
                <w:szCs w:val="24"/>
              </w:rPr>
              <w:t>99.6</w:t>
            </w:r>
          </w:p>
        </w:tc>
      </w:tr>
    </w:tbl>
    <w:p w:rsidR="00072E62" w:rsidRDefault="00072E62">
      <w:pPr>
        <w:rPr>
          <w:rFonts w:ascii="Times New Roman" w:hAnsi="Times New Roman"/>
          <w:sz w:val="24"/>
          <w:szCs w:val="24"/>
        </w:rPr>
      </w:pPr>
    </w:p>
    <w:p w:rsidR="00072E62" w:rsidRDefault="0046263B">
      <w:pPr>
        <w:rPr>
          <w:rFonts w:ascii="Times New Roman" w:hAnsi="Times New Roman"/>
          <w:sz w:val="24"/>
          <w:szCs w:val="24"/>
        </w:rPr>
      </w:pPr>
      <w:r>
        <w:rPr>
          <w:rFonts w:ascii="Times New Roman" w:hAnsi="Times New Roman"/>
          <w:sz w:val="24"/>
          <w:szCs w:val="24"/>
        </w:rPr>
        <w:t>A média de anos de escolaridade</w:t>
      </w:r>
      <w:proofErr w:type="gramStart"/>
      <w:r>
        <w:rPr>
          <w:rFonts w:ascii="Times New Roman" w:hAnsi="Times New Roman"/>
          <w:sz w:val="24"/>
          <w:szCs w:val="24"/>
        </w:rPr>
        <w:t>,</w:t>
      </w:r>
      <w:proofErr w:type="gramEnd"/>
      <w:r>
        <w:rPr>
          <w:rFonts w:ascii="Times New Roman" w:hAnsi="Times New Roman"/>
          <w:sz w:val="24"/>
          <w:szCs w:val="24"/>
        </w:rPr>
        <w:t xml:space="preserve"> foi de 10.25 (±5.473), variando de 1 a 25.</w:t>
      </w:r>
    </w:p>
    <w:p w:rsidR="00072E62" w:rsidRDefault="00072E62">
      <w:pPr>
        <w:spacing w:line="360" w:lineRule="auto"/>
        <w:rPr>
          <w:rFonts w:ascii="Times New Roman" w:hAnsi="Times New Roman"/>
          <w:sz w:val="24"/>
          <w:szCs w:val="24"/>
        </w:rPr>
      </w:pPr>
    </w:p>
    <w:p w:rsidR="00072E62" w:rsidRDefault="0046263B">
      <w:pPr>
        <w:spacing w:line="360" w:lineRule="auto"/>
        <w:rPr>
          <w:rFonts w:ascii="Times New Roman" w:hAnsi="Times New Roman"/>
          <w:sz w:val="24"/>
          <w:szCs w:val="24"/>
        </w:rPr>
      </w:pPr>
      <w:r>
        <w:rPr>
          <w:rFonts w:ascii="Times New Roman" w:hAnsi="Times New Roman"/>
          <w:sz w:val="24"/>
          <w:szCs w:val="24"/>
        </w:rPr>
        <w:t>A distribuição da amostra relativamente à Classificação portuguesa das profissões (</w:t>
      </w:r>
      <w:proofErr w:type="spellStart"/>
      <w:r>
        <w:rPr>
          <w:rFonts w:ascii="Times New Roman" w:hAnsi="Times New Roman"/>
          <w:sz w:val="24"/>
          <w:szCs w:val="24"/>
        </w:rPr>
        <w:t>Prodata</w:t>
      </w:r>
      <w:proofErr w:type="spellEnd"/>
      <w:r>
        <w:rPr>
          <w:rFonts w:ascii="Times New Roman" w:hAnsi="Times New Roman"/>
          <w:sz w:val="24"/>
          <w:szCs w:val="24"/>
        </w:rPr>
        <w:t>, 2010) apresenta-se na Tabela 3.</w:t>
      </w:r>
    </w:p>
    <w:p w:rsidR="00072E62" w:rsidRDefault="0046263B">
      <w:pPr>
        <w:spacing w:line="360" w:lineRule="auto"/>
      </w:pPr>
      <w:r>
        <w:rPr>
          <w:rFonts w:ascii="Times New Roman" w:hAnsi="Times New Roman"/>
          <w:sz w:val="24"/>
          <w:szCs w:val="24"/>
        </w:rPr>
        <w:t>Quanto ao</w:t>
      </w:r>
      <w:r>
        <w:rPr>
          <w:rFonts w:ascii="Times New Roman" w:hAnsi="Times New Roman"/>
          <w:color w:val="FF0000"/>
          <w:sz w:val="24"/>
          <w:szCs w:val="24"/>
        </w:rPr>
        <w:t xml:space="preserve"> </w:t>
      </w:r>
      <w:r>
        <w:rPr>
          <w:rFonts w:ascii="Times New Roman" w:hAnsi="Times New Roman"/>
          <w:sz w:val="24"/>
          <w:szCs w:val="24"/>
        </w:rPr>
        <w:t xml:space="preserve">estado da saúde dos inquiridos, apenas 46 (18.1%) da amostra respondeu não à pergunta “Alguma vez teve algum problema de saúde que o(a) levou a procurar ajuda médica?”. 42.8% Dos participantes tiveram problemas médicos ligeiros, para os quais 94% procuraram ajuda médica (junto do médico de família ou no hospital) e 38.8% tiveram problemas médicos importantes, dos quais 25.2% recorreram a consulta de especialidade e 17.3% precisaram de internamento. </w:t>
      </w:r>
    </w:p>
    <w:p w:rsidR="00072E62" w:rsidRDefault="0046263B">
      <w:pPr>
        <w:spacing w:line="360" w:lineRule="auto"/>
        <w:rPr>
          <w:rFonts w:ascii="Times New Roman" w:hAnsi="Times New Roman"/>
          <w:sz w:val="24"/>
          <w:szCs w:val="24"/>
        </w:rPr>
      </w:pPr>
      <w:r>
        <w:rPr>
          <w:rFonts w:ascii="Times New Roman" w:hAnsi="Times New Roman"/>
          <w:sz w:val="24"/>
          <w:szCs w:val="24"/>
        </w:rPr>
        <w:t>Apenas 44 (17.3%) participantes referiram que nunca tiveram uma doença diagnosticada pelo médico. Dos restantes, as doenças mais comuns foram as cardiovasculares (5.2%), a diabetes (2.8%), a depressão (2.6%) e doenças oncológicas (1.8%).</w:t>
      </w:r>
    </w:p>
    <w:p w:rsidR="00072E62" w:rsidRDefault="0046263B">
      <w:pPr>
        <w:spacing w:line="360" w:lineRule="auto"/>
        <w:rPr>
          <w:rFonts w:ascii="Times New Roman" w:hAnsi="Times New Roman"/>
          <w:sz w:val="24"/>
          <w:szCs w:val="24"/>
        </w:rPr>
      </w:pPr>
      <w:r>
        <w:rPr>
          <w:rFonts w:ascii="Times New Roman" w:hAnsi="Times New Roman"/>
          <w:sz w:val="24"/>
          <w:szCs w:val="24"/>
        </w:rPr>
        <w:t>Apenas 26 pessoas (10.2%) responderam “não” à pergunta sobre se, no passado, tiveram doenças diagnosticadas pelo médico. De entre os que tiveram doenças no passado, o padrão das mais comuns foi muito semelhante às do presente.</w:t>
      </w:r>
    </w:p>
    <w:tbl>
      <w:tblPr>
        <w:tblW w:w="9209" w:type="dxa"/>
        <w:tblCellMar>
          <w:left w:w="10" w:type="dxa"/>
          <w:right w:w="10" w:type="dxa"/>
        </w:tblCellMar>
        <w:tblLook w:val="0000"/>
      </w:tblPr>
      <w:tblGrid>
        <w:gridCol w:w="7054"/>
        <w:gridCol w:w="738"/>
        <w:gridCol w:w="1417"/>
      </w:tblGrid>
      <w:tr w:rsidR="00072E62" w:rsidTr="00157C6B">
        <w:trPr>
          <w:trHeight w:val="454"/>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textAlignment w:val="auto"/>
              <w:rPr>
                <w:rFonts w:ascii="Times New Roman" w:hAnsi="Times New Roman"/>
                <w:sz w:val="24"/>
                <w:szCs w:val="24"/>
              </w:rPr>
            </w:pPr>
            <w:r>
              <w:rPr>
                <w:rFonts w:ascii="Times New Roman" w:hAnsi="Times New Roman"/>
                <w:sz w:val="24"/>
                <w:szCs w:val="24"/>
              </w:rPr>
              <w:t>Tabela 3: Classificação portuguesa das profissões (</w:t>
            </w:r>
            <w:proofErr w:type="spellStart"/>
            <w:r>
              <w:rPr>
                <w:rFonts w:ascii="Times New Roman" w:hAnsi="Times New Roman"/>
                <w:sz w:val="24"/>
                <w:szCs w:val="24"/>
              </w:rPr>
              <w:t>Prodata</w:t>
            </w:r>
            <w:proofErr w:type="spellEnd"/>
            <w:r>
              <w:rPr>
                <w:rFonts w:ascii="Times New Roman" w:hAnsi="Times New Roman"/>
                <w:sz w:val="24"/>
                <w:szCs w:val="24"/>
              </w:rPr>
              <w:t>, 2010)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textAlignment w:val="auto"/>
              <w:rPr>
                <w:rFonts w:ascii="Times New Roman" w:hAnsi="Times New Roman"/>
                <w:sz w:val="24"/>
                <w:szCs w:val="24"/>
                <w:lang w:val="en-US"/>
              </w:rPr>
            </w:pPr>
            <w:r>
              <w:rPr>
                <w:rFonts w:ascii="Times New Roman" w:hAnsi="Times New Roman"/>
                <w:sz w:val="24"/>
                <w:szCs w:val="24"/>
                <w:lang w:val="en-US"/>
              </w:rPr>
              <w:t>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textAlignment w:val="auto"/>
              <w:rPr>
                <w:rFonts w:ascii="Times New Roman" w:hAnsi="Times New Roman"/>
                <w:sz w:val="24"/>
                <w:szCs w:val="24"/>
                <w:lang w:val="en-US"/>
              </w:rPr>
            </w:pPr>
            <w:r>
              <w:rPr>
                <w:rFonts w:ascii="Times New Roman" w:hAnsi="Times New Roman"/>
                <w:sz w:val="24"/>
                <w:szCs w:val="24"/>
                <w:lang w:val="en-US"/>
              </w:rPr>
              <w:t>(%)</w:t>
            </w:r>
          </w:p>
        </w:tc>
      </w:tr>
      <w:tr w:rsidR="00072E62" w:rsidTr="00157C6B">
        <w:trPr>
          <w:trHeight w:val="454"/>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Pr="00091915" w:rsidRDefault="0046263B" w:rsidP="00157C6B">
            <w:pPr>
              <w:spacing w:after="0"/>
              <w:textAlignment w:val="auto"/>
              <w:rPr>
                <w:rFonts w:ascii="Times New Roman" w:hAnsi="Times New Roman"/>
                <w:sz w:val="24"/>
                <w:szCs w:val="24"/>
                <w:shd w:val="clear" w:color="auto" w:fill="FFFF00"/>
                <w:lang w:val="en-US"/>
              </w:rPr>
            </w:pPr>
            <w:proofErr w:type="spellStart"/>
            <w:r w:rsidRPr="00091915">
              <w:rPr>
                <w:rFonts w:ascii="Times New Roman" w:hAnsi="Times New Roman"/>
                <w:sz w:val="24"/>
                <w:szCs w:val="24"/>
                <w:shd w:val="clear" w:color="auto" w:fill="FFFF00"/>
                <w:lang w:val="en-US"/>
              </w:rPr>
              <w:t>Profissões</w:t>
            </w:r>
            <w:proofErr w:type="spellEnd"/>
            <w:r w:rsidRPr="00091915">
              <w:rPr>
                <w:rFonts w:ascii="Times New Roman" w:hAnsi="Times New Roman"/>
                <w:sz w:val="24"/>
                <w:szCs w:val="24"/>
                <w:shd w:val="clear" w:color="auto" w:fill="FFFF00"/>
                <w:lang w:val="en-US"/>
              </w:rPr>
              <w:t xml:space="preserve"> das </w:t>
            </w:r>
            <w:proofErr w:type="spellStart"/>
            <w:r w:rsidRPr="00091915">
              <w:rPr>
                <w:rFonts w:ascii="Times New Roman" w:hAnsi="Times New Roman"/>
                <w:sz w:val="24"/>
                <w:szCs w:val="24"/>
                <w:shd w:val="clear" w:color="auto" w:fill="FFFF00"/>
                <w:lang w:val="en-US"/>
              </w:rPr>
              <w:t>forças</w:t>
            </w:r>
            <w:proofErr w:type="spellEnd"/>
            <w:r w:rsidRPr="00091915">
              <w:rPr>
                <w:rFonts w:ascii="Times New Roman" w:hAnsi="Times New Roman"/>
                <w:sz w:val="24"/>
                <w:szCs w:val="24"/>
                <w:shd w:val="clear" w:color="auto" w:fill="FFFF00"/>
                <w:lang w:val="en-US"/>
              </w:rPr>
              <w:t xml:space="preserve"> armadas</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.8</w:t>
            </w:r>
          </w:p>
        </w:tc>
      </w:tr>
      <w:tr w:rsidR="00072E62" w:rsidTr="00157C6B">
        <w:trPr>
          <w:trHeight w:val="454"/>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Pr="00091915" w:rsidRDefault="0046263B" w:rsidP="00157C6B">
            <w:pPr>
              <w:spacing w:after="0"/>
              <w:textAlignment w:val="auto"/>
              <w:rPr>
                <w:rFonts w:ascii="Times New Roman" w:hAnsi="Times New Roman"/>
                <w:sz w:val="24"/>
                <w:szCs w:val="24"/>
                <w:shd w:val="clear" w:color="auto" w:fill="FFFF00"/>
              </w:rPr>
            </w:pPr>
            <w:r w:rsidRPr="00091915">
              <w:rPr>
                <w:rFonts w:ascii="Times New Roman" w:hAnsi="Times New Roman"/>
                <w:sz w:val="24"/>
                <w:szCs w:val="24"/>
                <w:shd w:val="clear" w:color="auto" w:fill="FFFF00"/>
              </w:rPr>
              <w:t>Representantes do poder legislativo e de órgãos executivos, dirigentes, diretores e gestores executivos</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3.6</w:t>
            </w:r>
          </w:p>
        </w:tc>
      </w:tr>
      <w:tr w:rsidR="00072E62" w:rsidTr="00157C6B">
        <w:trPr>
          <w:trHeight w:val="454"/>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Pr="00091915" w:rsidRDefault="0046263B" w:rsidP="00157C6B">
            <w:pPr>
              <w:spacing w:after="0"/>
              <w:textAlignment w:val="auto"/>
              <w:rPr>
                <w:rFonts w:ascii="Times New Roman" w:hAnsi="Times New Roman"/>
                <w:sz w:val="24"/>
                <w:szCs w:val="24"/>
                <w:shd w:val="clear" w:color="auto" w:fill="FFFF00"/>
              </w:rPr>
            </w:pPr>
            <w:r w:rsidRPr="00091915">
              <w:rPr>
                <w:rFonts w:ascii="Times New Roman" w:hAnsi="Times New Roman"/>
                <w:sz w:val="24"/>
                <w:szCs w:val="24"/>
                <w:shd w:val="clear" w:color="auto" w:fill="FFFF00"/>
              </w:rPr>
              <w:t xml:space="preserve">Especialistas das atividades intelectuais e científicas </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66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26.4</w:t>
            </w:r>
          </w:p>
        </w:tc>
      </w:tr>
      <w:tr w:rsidR="00072E62" w:rsidTr="00157C6B">
        <w:trPr>
          <w:trHeight w:val="454"/>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Pr="00091915" w:rsidRDefault="0046263B" w:rsidP="00157C6B">
            <w:pPr>
              <w:spacing w:after="0"/>
              <w:textAlignment w:val="auto"/>
              <w:rPr>
                <w:rFonts w:ascii="Times New Roman" w:hAnsi="Times New Roman"/>
                <w:sz w:val="24"/>
                <w:szCs w:val="24"/>
                <w:shd w:val="clear" w:color="auto" w:fill="FFFF00"/>
              </w:rPr>
            </w:pPr>
            <w:r w:rsidRPr="00091915">
              <w:rPr>
                <w:rFonts w:ascii="Times New Roman" w:hAnsi="Times New Roman"/>
                <w:sz w:val="24"/>
                <w:szCs w:val="24"/>
                <w:shd w:val="clear" w:color="auto" w:fill="FFFF00"/>
              </w:rPr>
              <w:lastRenderedPageBreak/>
              <w:t>Técnicos e profissões de nível intermédio</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8.0</w:t>
            </w:r>
          </w:p>
        </w:tc>
      </w:tr>
      <w:tr w:rsidR="00072E62" w:rsidTr="00157C6B">
        <w:trPr>
          <w:trHeight w:val="454"/>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Pr="00091915" w:rsidRDefault="0046263B" w:rsidP="00157C6B">
            <w:pPr>
              <w:spacing w:after="0"/>
              <w:textAlignment w:val="auto"/>
              <w:rPr>
                <w:rFonts w:ascii="Times New Roman" w:hAnsi="Times New Roman"/>
                <w:sz w:val="24"/>
                <w:szCs w:val="24"/>
                <w:shd w:val="clear" w:color="auto" w:fill="FFFF00"/>
                <w:lang w:val="en-US"/>
              </w:rPr>
            </w:pPr>
            <w:proofErr w:type="spellStart"/>
            <w:r w:rsidRPr="00091915">
              <w:rPr>
                <w:rFonts w:ascii="Times New Roman" w:hAnsi="Times New Roman"/>
                <w:sz w:val="24"/>
                <w:szCs w:val="24"/>
                <w:shd w:val="clear" w:color="auto" w:fill="FFFF00"/>
                <w:lang w:val="en-US"/>
              </w:rPr>
              <w:t>Pessoal</w:t>
            </w:r>
            <w:proofErr w:type="spellEnd"/>
            <w:r w:rsidRPr="00091915">
              <w:rPr>
                <w:rFonts w:ascii="Times New Roman" w:hAnsi="Times New Roman"/>
                <w:sz w:val="24"/>
                <w:szCs w:val="24"/>
                <w:shd w:val="clear" w:color="auto" w:fill="FFFF00"/>
                <w:lang w:val="en-US"/>
              </w:rPr>
              <w:t xml:space="preserve"> </w:t>
            </w:r>
            <w:r w:rsidR="00E8212E">
              <w:rPr>
                <w:rFonts w:ascii="Times New Roman" w:hAnsi="Times New Roman"/>
                <w:sz w:val="24"/>
                <w:szCs w:val="24"/>
                <w:shd w:val="clear" w:color="auto" w:fill="FFFF00"/>
                <w:lang w:val="en-US"/>
              </w:rPr>
              <w:t>administrative</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4.4</w:t>
            </w:r>
          </w:p>
        </w:tc>
      </w:tr>
      <w:tr w:rsidR="00072E62" w:rsidTr="00157C6B">
        <w:trPr>
          <w:trHeight w:val="454"/>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Pr="00091915" w:rsidRDefault="0046263B" w:rsidP="00157C6B">
            <w:pPr>
              <w:spacing w:after="0"/>
              <w:textAlignment w:val="auto"/>
              <w:rPr>
                <w:rFonts w:ascii="Times New Roman" w:hAnsi="Times New Roman"/>
                <w:sz w:val="24"/>
                <w:szCs w:val="24"/>
                <w:shd w:val="clear" w:color="auto" w:fill="FFFF00"/>
              </w:rPr>
            </w:pPr>
            <w:r w:rsidRPr="00091915">
              <w:rPr>
                <w:rFonts w:ascii="Times New Roman" w:hAnsi="Times New Roman"/>
                <w:sz w:val="24"/>
                <w:szCs w:val="24"/>
                <w:shd w:val="clear" w:color="auto" w:fill="FFFF00"/>
              </w:rPr>
              <w:t xml:space="preserve">Trabalhadores dos serviços pessoais, de proteção e segurança e vendedores </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8.8</w:t>
            </w:r>
          </w:p>
        </w:tc>
      </w:tr>
      <w:tr w:rsidR="00072E62" w:rsidTr="00157C6B">
        <w:trPr>
          <w:trHeight w:val="454"/>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Pr="00091915" w:rsidRDefault="0046263B" w:rsidP="00157C6B">
            <w:pPr>
              <w:spacing w:after="0"/>
              <w:textAlignment w:val="auto"/>
              <w:rPr>
                <w:rFonts w:ascii="Times New Roman" w:hAnsi="Times New Roman"/>
                <w:sz w:val="24"/>
                <w:szCs w:val="24"/>
                <w:shd w:val="clear" w:color="auto" w:fill="FFFF00"/>
              </w:rPr>
            </w:pPr>
            <w:r w:rsidRPr="00091915">
              <w:rPr>
                <w:rFonts w:ascii="Times New Roman" w:hAnsi="Times New Roman"/>
                <w:sz w:val="24"/>
                <w:szCs w:val="24"/>
                <w:shd w:val="clear" w:color="auto" w:fill="FFFF00"/>
              </w:rPr>
              <w:t>Agricultores e trabalhadores qualificados da agricultura, da pesca e da floresta</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2.4</w:t>
            </w:r>
          </w:p>
        </w:tc>
      </w:tr>
      <w:tr w:rsidR="00072E62" w:rsidTr="00157C6B">
        <w:trPr>
          <w:trHeight w:val="454"/>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Pr="00091915" w:rsidRDefault="0046263B" w:rsidP="00157C6B">
            <w:pPr>
              <w:spacing w:after="0"/>
              <w:textAlignment w:val="auto"/>
              <w:rPr>
                <w:rFonts w:ascii="Times New Roman" w:hAnsi="Times New Roman"/>
                <w:sz w:val="24"/>
                <w:szCs w:val="24"/>
                <w:shd w:val="clear" w:color="auto" w:fill="FFFF00"/>
              </w:rPr>
            </w:pPr>
            <w:r w:rsidRPr="00091915">
              <w:rPr>
                <w:rFonts w:ascii="Times New Roman" w:hAnsi="Times New Roman"/>
                <w:sz w:val="24"/>
                <w:szCs w:val="24"/>
                <w:shd w:val="clear" w:color="auto" w:fill="FFFF00"/>
              </w:rPr>
              <w:t xml:space="preserve">Trabalhadores qualificados da indústria, construção e artífices </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6.0</w:t>
            </w:r>
          </w:p>
        </w:tc>
      </w:tr>
      <w:tr w:rsidR="00072E62" w:rsidTr="00157C6B">
        <w:trPr>
          <w:trHeight w:val="454"/>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Pr="00091915" w:rsidRDefault="0046263B" w:rsidP="00157C6B">
            <w:pPr>
              <w:spacing w:after="0"/>
              <w:textAlignment w:val="auto"/>
              <w:rPr>
                <w:rFonts w:ascii="Times New Roman" w:hAnsi="Times New Roman"/>
                <w:sz w:val="24"/>
                <w:szCs w:val="24"/>
                <w:shd w:val="clear" w:color="auto" w:fill="FFFF00"/>
              </w:rPr>
            </w:pPr>
            <w:r w:rsidRPr="00091915">
              <w:rPr>
                <w:rFonts w:ascii="Times New Roman" w:hAnsi="Times New Roman"/>
                <w:sz w:val="24"/>
                <w:szCs w:val="24"/>
                <w:shd w:val="clear" w:color="auto" w:fill="FFFF00"/>
              </w:rPr>
              <w:t xml:space="preserve">Operadores de instalações e máquinas e trabalhadores da montagem </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4.4</w:t>
            </w:r>
          </w:p>
        </w:tc>
      </w:tr>
      <w:tr w:rsidR="00072E62" w:rsidTr="00157C6B">
        <w:trPr>
          <w:trHeight w:val="454"/>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Pr="00091915" w:rsidRDefault="0046263B" w:rsidP="00157C6B">
            <w:pPr>
              <w:spacing w:after="0"/>
              <w:textAlignment w:val="auto"/>
              <w:rPr>
                <w:rFonts w:ascii="Times New Roman" w:hAnsi="Times New Roman"/>
                <w:sz w:val="24"/>
                <w:szCs w:val="24"/>
                <w:shd w:val="clear" w:color="auto" w:fill="FFFF00"/>
                <w:lang w:val="en-US"/>
              </w:rPr>
            </w:pPr>
            <w:proofErr w:type="spellStart"/>
            <w:r w:rsidRPr="00091915">
              <w:rPr>
                <w:rFonts w:ascii="Times New Roman" w:hAnsi="Times New Roman"/>
                <w:sz w:val="24"/>
                <w:szCs w:val="24"/>
                <w:shd w:val="clear" w:color="auto" w:fill="FFFF00"/>
                <w:lang w:val="en-US"/>
              </w:rPr>
              <w:t>Trabalhadores</w:t>
            </w:r>
            <w:proofErr w:type="spellEnd"/>
            <w:r w:rsidRPr="00091915">
              <w:rPr>
                <w:rFonts w:ascii="Times New Roman" w:hAnsi="Times New Roman"/>
                <w:sz w:val="24"/>
                <w:szCs w:val="24"/>
                <w:shd w:val="clear" w:color="auto" w:fill="FFFF00"/>
                <w:lang w:val="en-US"/>
              </w:rPr>
              <w:t xml:space="preserve"> </w:t>
            </w:r>
            <w:proofErr w:type="spellStart"/>
            <w:r w:rsidRPr="00091915">
              <w:rPr>
                <w:rFonts w:ascii="Times New Roman" w:hAnsi="Times New Roman"/>
                <w:sz w:val="24"/>
                <w:szCs w:val="24"/>
                <w:shd w:val="clear" w:color="auto" w:fill="FFFF00"/>
                <w:lang w:val="en-US"/>
              </w:rPr>
              <w:t>não</w:t>
            </w:r>
            <w:proofErr w:type="spellEnd"/>
            <w:r w:rsidRPr="00091915">
              <w:rPr>
                <w:rFonts w:ascii="Times New Roman" w:hAnsi="Times New Roman"/>
                <w:sz w:val="24"/>
                <w:szCs w:val="24"/>
                <w:shd w:val="clear" w:color="auto" w:fill="FFFF00"/>
                <w:lang w:val="en-US"/>
              </w:rPr>
              <w:t xml:space="preserve"> </w:t>
            </w:r>
            <w:proofErr w:type="spellStart"/>
            <w:r w:rsidRPr="00091915">
              <w:rPr>
                <w:rFonts w:ascii="Times New Roman" w:hAnsi="Times New Roman"/>
                <w:sz w:val="24"/>
                <w:szCs w:val="24"/>
                <w:shd w:val="clear" w:color="auto" w:fill="FFFF00"/>
                <w:lang w:val="en-US"/>
              </w:rPr>
              <w:t>qualificados</w:t>
            </w:r>
            <w:proofErr w:type="spellEnd"/>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14.8</w:t>
            </w:r>
          </w:p>
        </w:tc>
      </w:tr>
      <w:tr w:rsidR="00072E62" w:rsidTr="00157C6B">
        <w:trPr>
          <w:trHeight w:val="454"/>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Pr="00091915" w:rsidRDefault="0046263B" w:rsidP="00157C6B">
            <w:pPr>
              <w:spacing w:after="0"/>
              <w:textAlignment w:val="auto"/>
              <w:rPr>
                <w:rFonts w:ascii="Times New Roman" w:hAnsi="Times New Roman"/>
                <w:sz w:val="24"/>
                <w:szCs w:val="24"/>
                <w:shd w:val="clear" w:color="auto" w:fill="FFFF00"/>
                <w:lang w:val="en-US"/>
              </w:rPr>
            </w:pPr>
            <w:proofErr w:type="spellStart"/>
            <w:r w:rsidRPr="00091915">
              <w:rPr>
                <w:rFonts w:ascii="Times New Roman" w:hAnsi="Times New Roman"/>
                <w:sz w:val="24"/>
                <w:szCs w:val="24"/>
                <w:shd w:val="clear" w:color="auto" w:fill="FFFF00"/>
                <w:lang w:val="en-US"/>
              </w:rPr>
              <w:t>Estudantes</w:t>
            </w:r>
            <w:proofErr w:type="spellEnd"/>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46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18.4</w:t>
            </w:r>
          </w:p>
        </w:tc>
      </w:tr>
      <w:tr w:rsidR="00072E62" w:rsidTr="00157C6B">
        <w:trPr>
          <w:trHeight w:val="454"/>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Pr="00091915" w:rsidRDefault="0046263B" w:rsidP="00157C6B">
            <w:pPr>
              <w:spacing w:after="0"/>
              <w:textAlignment w:val="auto"/>
              <w:rPr>
                <w:rFonts w:ascii="Times New Roman" w:hAnsi="Times New Roman"/>
                <w:sz w:val="24"/>
                <w:szCs w:val="24"/>
                <w:shd w:val="clear" w:color="auto" w:fill="FFFF00"/>
                <w:lang w:val="en-US"/>
              </w:rPr>
            </w:pPr>
            <w:proofErr w:type="spellStart"/>
            <w:r w:rsidRPr="00091915">
              <w:rPr>
                <w:rFonts w:ascii="Times New Roman" w:hAnsi="Times New Roman"/>
                <w:sz w:val="24"/>
                <w:szCs w:val="24"/>
                <w:shd w:val="clear" w:color="auto" w:fill="FFFF00"/>
                <w:lang w:val="en-US"/>
              </w:rPr>
              <w:t>Desempregados</w:t>
            </w:r>
            <w:proofErr w:type="spellEnd"/>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2.0</w:t>
            </w:r>
          </w:p>
        </w:tc>
      </w:tr>
      <w:tr w:rsidR="00072E62" w:rsidTr="00157C6B">
        <w:trPr>
          <w:trHeight w:val="454"/>
        </w:trPr>
        <w:tc>
          <w:tcPr>
            <w:tcW w:w="7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Pr="00091915" w:rsidRDefault="0046263B" w:rsidP="00157C6B">
            <w:pPr>
              <w:spacing w:after="0"/>
              <w:textAlignment w:val="auto"/>
              <w:rPr>
                <w:rFonts w:ascii="Times New Roman" w:hAnsi="Times New Roman"/>
                <w:sz w:val="24"/>
                <w:szCs w:val="24"/>
                <w:shd w:val="clear" w:color="auto" w:fill="FFFF00"/>
                <w:lang w:val="en-US"/>
              </w:rPr>
            </w:pPr>
            <w:proofErr w:type="spellStart"/>
            <w:r w:rsidRPr="00091915">
              <w:rPr>
                <w:rFonts w:ascii="Times New Roman" w:hAnsi="Times New Roman"/>
                <w:sz w:val="24"/>
                <w:szCs w:val="24"/>
                <w:shd w:val="clear" w:color="auto" w:fill="FFFF00"/>
                <w:lang w:val="en-US"/>
              </w:rPr>
              <w:t>Sem</w:t>
            </w:r>
            <w:proofErr w:type="spellEnd"/>
            <w:r w:rsidRPr="00091915">
              <w:rPr>
                <w:rFonts w:ascii="Times New Roman" w:hAnsi="Times New Roman"/>
                <w:sz w:val="24"/>
                <w:szCs w:val="24"/>
                <w:shd w:val="clear" w:color="auto" w:fill="FFFF00"/>
                <w:lang w:val="en-US"/>
              </w:rPr>
              <w:t xml:space="preserve"> </w:t>
            </w:r>
            <w:proofErr w:type="spellStart"/>
            <w:r w:rsidRPr="00091915">
              <w:rPr>
                <w:rFonts w:ascii="Times New Roman" w:hAnsi="Times New Roman"/>
                <w:sz w:val="24"/>
                <w:szCs w:val="24"/>
                <w:shd w:val="clear" w:color="auto" w:fill="FFFF00"/>
                <w:lang w:val="en-US"/>
              </w:rPr>
              <w:t>informação</w:t>
            </w:r>
            <w:proofErr w:type="spellEnd"/>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autoSpaceDE w:val="0"/>
              <w:spacing w:after="0" w:line="320" w:lineRule="atLeast"/>
              <w:ind w:left="60" w:right="60"/>
              <w:textAlignment w:val="auto"/>
              <w:rPr>
                <w:rFonts w:ascii="Times New Roman" w:hAnsi="Times New Roman"/>
                <w:sz w:val="24"/>
                <w:szCs w:val="24"/>
                <w:lang w:val="en-US"/>
              </w:rPr>
            </w:pPr>
            <w:r>
              <w:rPr>
                <w:rFonts w:ascii="Times New Roman" w:hAnsi="Times New Roman"/>
                <w:sz w:val="24"/>
                <w:szCs w:val="24"/>
                <w:lang w:val="en-US"/>
              </w:rPr>
              <w:t>1.6</w:t>
            </w:r>
          </w:p>
        </w:tc>
      </w:tr>
    </w:tbl>
    <w:p w:rsidR="00072E62" w:rsidRDefault="00072E62">
      <w:pPr>
        <w:rPr>
          <w:rFonts w:ascii="Times New Roman" w:hAnsi="Times New Roman"/>
          <w:sz w:val="24"/>
          <w:szCs w:val="24"/>
        </w:rPr>
      </w:pPr>
    </w:p>
    <w:p w:rsidR="00072E62" w:rsidRDefault="00E8212E">
      <w:pPr>
        <w:rPr>
          <w:rFonts w:ascii="Times New Roman" w:hAnsi="Times New Roman"/>
          <w:sz w:val="24"/>
          <w:szCs w:val="24"/>
        </w:rPr>
      </w:pPr>
      <w:r>
        <w:rPr>
          <w:rFonts w:ascii="Times New Roman" w:hAnsi="Times New Roman"/>
          <w:sz w:val="24"/>
          <w:szCs w:val="24"/>
        </w:rPr>
        <w:t>Relativamente à perce</w:t>
      </w:r>
      <w:r w:rsidR="0046263B">
        <w:rPr>
          <w:rFonts w:ascii="Times New Roman" w:hAnsi="Times New Roman"/>
          <w:sz w:val="24"/>
          <w:szCs w:val="24"/>
        </w:rPr>
        <w:t xml:space="preserve">ção de saúde física e psicológica, os resultados encontram-se na Tabela 4.  </w:t>
      </w:r>
    </w:p>
    <w:p w:rsidR="00072E62" w:rsidRDefault="00072E62">
      <w:pPr>
        <w:rPr>
          <w:rFonts w:ascii="Times New Roman" w:hAnsi="Times New Roman"/>
          <w:sz w:val="24"/>
          <w:szCs w:val="24"/>
        </w:rPr>
      </w:pPr>
    </w:p>
    <w:p w:rsidR="00072E62" w:rsidRDefault="0046263B">
      <w:pPr>
        <w:rPr>
          <w:rFonts w:ascii="Times New Roman" w:hAnsi="Times New Roman"/>
          <w:sz w:val="24"/>
          <w:szCs w:val="24"/>
        </w:rPr>
      </w:pPr>
      <w:r>
        <w:rPr>
          <w:rFonts w:ascii="Times New Roman" w:hAnsi="Times New Roman"/>
          <w:sz w:val="24"/>
          <w:szCs w:val="24"/>
        </w:rPr>
        <w:t>Tabela 4: Saúde física e psicológica - Frequências</w:t>
      </w:r>
    </w:p>
    <w:tbl>
      <w:tblPr>
        <w:tblW w:w="7167" w:type="dxa"/>
        <w:tblCellMar>
          <w:left w:w="10" w:type="dxa"/>
          <w:right w:w="10" w:type="dxa"/>
        </w:tblCellMar>
        <w:tblLook w:val="0000"/>
      </w:tblPr>
      <w:tblGrid>
        <w:gridCol w:w="1791"/>
        <w:gridCol w:w="1359"/>
        <w:gridCol w:w="1363"/>
        <w:gridCol w:w="1327"/>
        <w:gridCol w:w="1327"/>
      </w:tblGrid>
      <w:tr w:rsidR="00072E62" w:rsidTr="00157C6B">
        <w:tc>
          <w:tcPr>
            <w:tcW w:w="17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072E62" w:rsidP="00157C6B">
            <w:pPr>
              <w:spacing w:after="0"/>
              <w:rPr>
                <w:rFonts w:ascii="Times New Roman" w:hAnsi="Times New Roman"/>
                <w:b/>
                <w:sz w:val="24"/>
                <w:szCs w:val="24"/>
              </w:rPr>
            </w:pPr>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b/>
                <w:sz w:val="24"/>
                <w:szCs w:val="24"/>
              </w:rPr>
            </w:pPr>
            <w:r>
              <w:rPr>
                <w:rFonts w:ascii="Times New Roman" w:hAnsi="Times New Roman"/>
                <w:b/>
                <w:sz w:val="24"/>
                <w:szCs w:val="24"/>
              </w:rPr>
              <w:t>Saúde física</w:t>
            </w:r>
          </w:p>
        </w:tc>
        <w:tc>
          <w:tcPr>
            <w:tcW w:w="2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b/>
                <w:sz w:val="24"/>
                <w:szCs w:val="24"/>
              </w:rPr>
            </w:pPr>
            <w:r>
              <w:rPr>
                <w:rFonts w:ascii="Times New Roman" w:hAnsi="Times New Roman"/>
                <w:b/>
                <w:sz w:val="24"/>
                <w:szCs w:val="24"/>
              </w:rPr>
              <w:t>Saúde psicológica</w:t>
            </w:r>
          </w:p>
        </w:tc>
      </w:tr>
      <w:tr w:rsidR="00072E62" w:rsidTr="00157C6B">
        <w:tc>
          <w:tcPr>
            <w:tcW w:w="17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072E62" w:rsidP="00157C6B">
            <w:pPr>
              <w:spacing w:after="0"/>
              <w:rPr>
                <w:rFonts w:ascii="Times New Roman" w:hAnsi="Times New Roman"/>
                <w:b/>
                <w:sz w:val="24"/>
                <w:szCs w:val="24"/>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b/>
                <w:sz w:val="24"/>
                <w:szCs w:val="24"/>
              </w:rPr>
            </w:pPr>
            <w:r>
              <w:rPr>
                <w:rFonts w:ascii="Times New Roman" w:hAnsi="Times New Roman"/>
                <w:b/>
                <w:sz w:val="24"/>
                <w:szCs w:val="24"/>
              </w:rPr>
              <w:t xml:space="preserve">N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b/>
                <w:sz w:val="24"/>
                <w:szCs w:val="24"/>
              </w:rPr>
            </w:pPr>
            <w:r>
              <w:rPr>
                <w:rFonts w:ascii="Times New Roman" w:hAnsi="Times New Roman"/>
                <w:b/>
                <w:sz w:val="24"/>
                <w:szCs w:val="24"/>
              </w:rPr>
              <w: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b/>
                <w:sz w:val="24"/>
                <w:szCs w:val="24"/>
              </w:rPr>
            </w:pPr>
            <w:r>
              <w:rPr>
                <w:rFonts w:ascii="Times New Roman" w:hAnsi="Times New Roman"/>
                <w:b/>
                <w:sz w:val="24"/>
                <w:szCs w:val="24"/>
              </w:rPr>
              <w:t xml:space="preserve">N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b/>
                <w:sz w:val="24"/>
                <w:szCs w:val="24"/>
              </w:rPr>
            </w:pPr>
            <w:r>
              <w:rPr>
                <w:rFonts w:ascii="Times New Roman" w:hAnsi="Times New Roman"/>
                <w:b/>
                <w:sz w:val="24"/>
                <w:szCs w:val="24"/>
              </w:rPr>
              <w:t>%</w:t>
            </w:r>
          </w:p>
        </w:tc>
      </w:tr>
      <w:tr w:rsidR="00072E62" w:rsidTr="00157C6B">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proofErr w:type="gramStart"/>
            <w:r>
              <w:rPr>
                <w:rFonts w:ascii="Times New Roman" w:hAnsi="Times New Roman"/>
                <w:sz w:val="24"/>
                <w:szCs w:val="24"/>
              </w:rPr>
              <w:t>muito</w:t>
            </w:r>
            <w:proofErr w:type="gramEnd"/>
            <w:r>
              <w:rPr>
                <w:rFonts w:ascii="Times New Roman" w:hAnsi="Times New Roman"/>
                <w:sz w:val="24"/>
                <w:szCs w:val="24"/>
              </w:rPr>
              <w:t xml:space="preserve"> má</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19</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,4</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1</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,4</w:t>
            </w:r>
          </w:p>
        </w:tc>
      </w:tr>
      <w:tr w:rsidR="00072E62" w:rsidTr="00157C6B">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Má</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67</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7,5</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17</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7,5</w:t>
            </w:r>
          </w:p>
        </w:tc>
      </w:tr>
      <w:tr w:rsidR="00072E62" w:rsidTr="00157C6B">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proofErr w:type="gramStart"/>
            <w:r>
              <w:rPr>
                <w:rFonts w:ascii="Times New Roman" w:hAnsi="Times New Roman"/>
                <w:sz w:val="24"/>
                <w:szCs w:val="24"/>
              </w:rPr>
              <w:t>nem</w:t>
            </w:r>
            <w:proofErr w:type="gramEnd"/>
            <w:r>
              <w:rPr>
                <w:rFonts w:ascii="Times New Roman" w:hAnsi="Times New Roman"/>
                <w:sz w:val="24"/>
                <w:szCs w:val="24"/>
              </w:rPr>
              <w:t xml:space="preserve"> boa nem má</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129</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26,5</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63</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26,4</w:t>
            </w:r>
          </w:p>
        </w:tc>
      </w:tr>
      <w:tr w:rsidR="00072E62" w:rsidTr="00157C6B">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Boa</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37</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51,0</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127</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50,8</w:t>
            </w:r>
          </w:p>
        </w:tc>
      </w:tr>
      <w:tr w:rsidR="00072E62" w:rsidTr="00157C6B">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proofErr w:type="gramStart"/>
            <w:r>
              <w:rPr>
                <w:rFonts w:ascii="Times New Roman" w:hAnsi="Times New Roman"/>
                <w:sz w:val="24"/>
                <w:szCs w:val="24"/>
              </w:rPr>
              <w:t>muito</w:t>
            </w:r>
            <w:proofErr w:type="gramEnd"/>
            <w:r>
              <w:rPr>
                <w:rFonts w:ascii="Times New Roman" w:hAnsi="Times New Roman"/>
                <w:sz w:val="24"/>
                <w:szCs w:val="24"/>
              </w:rPr>
              <w:t xml:space="preserve"> boa</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19</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14,6</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43</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157C6B">
            <w:pPr>
              <w:spacing w:after="0"/>
              <w:rPr>
                <w:rFonts w:ascii="Times New Roman" w:hAnsi="Times New Roman"/>
                <w:sz w:val="24"/>
                <w:szCs w:val="24"/>
              </w:rPr>
            </w:pPr>
            <w:r>
              <w:rPr>
                <w:rFonts w:ascii="Times New Roman" w:hAnsi="Times New Roman"/>
                <w:sz w:val="24"/>
                <w:szCs w:val="24"/>
              </w:rPr>
              <w:t>14,6</w:t>
            </w:r>
          </w:p>
        </w:tc>
      </w:tr>
    </w:tbl>
    <w:p w:rsidR="00072E62" w:rsidRDefault="00072E62">
      <w:pPr>
        <w:rPr>
          <w:rFonts w:ascii="Times New Roman" w:hAnsi="Times New Roman"/>
          <w:sz w:val="24"/>
          <w:szCs w:val="24"/>
        </w:rPr>
      </w:pPr>
    </w:p>
    <w:p w:rsidR="00072E62" w:rsidRDefault="0046263B">
      <w:pPr>
        <w:rPr>
          <w:rFonts w:ascii="Times New Roman" w:hAnsi="Times New Roman"/>
          <w:b/>
          <w:sz w:val="24"/>
          <w:szCs w:val="24"/>
        </w:rPr>
      </w:pPr>
      <w:r>
        <w:rPr>
          <w:rFonts w:ascii="Times New Roman" w:hAnsi="Times New Roman"/>
          <w:b/>
          <w:sz w:val="24"/>
          <w:szCs w:val="24"/>
        </w:rPr>
        <w:t>Análise estatística</w:t>
      </w:r>
    </w:p>
    <w:p w:rsidR="00072E62" w:rsidRDefault="00072E62">
      <w:pPr>
        <w:spacing w:line="360" w:lineRule="auto"/>
        <w:rPr>
          <w:rFonts w:ascii="Times New Roman" w:hAnsi="Times New Roman"/>
          <w:sz w:val="24"/>
          <w:szCs w:val="24"/>
        </w:rPr>
      </w:pPr>
    </w:p>
    <w:p w:rsidR="00072E62" w:rsidRDefault="0046263B">
      <w:pPr>
        <w:spacing w:after="200" w:line="360" w:lineRule="auto"/>
        <w:jc w:val="both"/>
        <w:rPr>
          <w:rFonts w:ascii="Times New Roman" w:eastAsia="Times New Roman" w:hAnsi="Times New Roman"/>
          <w:sz w:val="24"/>
          <w:szCs w:val="24"/>
          <w:lang w:eastAsia="pt-PT"/>
        </w:rPr>
      </w:pPr>
      <w:r>
        <w:rPr>
          <w:rFonts w:ascii="Times New Roman" w:eastAsia="Times New Roman" w:hAnsi="Times New Roman"/>
          <w:sz w:val="24"/>
          <w:szCs w:val="24"/>
          <w:lang w:eastAsia="pt-PT"/>
        </w:rPr>
        <w:t xml:space="preserve">Para a realização das análises estatísticas utilizou-se o programa SPSS, versão </w:t>
      </w:r>
      <w:proofErr w:type="gramStart"/>
      <w:r>
        <w:rPr>
          <w:rFonts w:ascii="Times New Roman" w:eastAsia="Times New Roman" w:hAnsi="Times New Roman"/>
          <w:sz w:val="24"/>
          <w:szCs w:val="24"/>
          <w:lang w:eastAsia="pt-PT"/>
        </w:rPr>
        <w:t>22 .</w:t>
      </w:r>
      <w:proofErr w:type="gramEnd"/>
      <w:r>
        <w:rPr>
          <w:rFonts w:ascii="Times New Roman" w:eastAsia="Times New Roman" w:hAnsi="Times New Roman"/>
          <w:sz w:val="24"/>
          <w:szCs w:val="24"/>
          <w:lang w:eastAsia="pt-PT"/>
        </w:rPr>
        <w:t xml:space="preserve"> Foram determinadas estatísticas descritivas, medidas de tendência central e de dispersão e as medidas de assimetria e achatamento. Para o estudo psicométrico da EPD foi realizada a análise fatorial exploratória, através da análise de componentes principais e um conjunto de cálculos relacionados com a fidelidade dos instrumentos de avaliação psicológica, nomeadamente o coeficiente </w:t>
      </w:r>
      <w:proofErr w:type="spellStart"/>
      <w:r>
        <w:rPr>
          <w:rFonts w:ascii="Times New Roman" w:eastAsia="Times New Roman" w:hAnsi="Times New Roman"/>
          <w:sz w:val="24"/>
          <w:szCs w:val="24"/>
          <w:lang w:eastAsia="pt-PT"/>
        </w:rPr>
        <w:t>alpha</w:t>
      </w:r>
      <w:proofErr w:type="spellEnd"/>
      <w:r>
        <w:rPr>
          <w:rFonts w:ascii="Times New Roman" w:eastAsia="Times New Roman" w:hAnsi="Times New Roman"/>
          <w:sz w:val="24"/>
          <w:szCs w:val="24"/>
          <w:lang w:eastAsia="pt-PT"/>
        </w:rPr>
        <w:t xml:space="preserve"> de </w:t>
      </w:r>
      <w:proofErr w:type="spellStart"/>
      <w:r>
        <w:rPr>
          <w:rFonts w:ascii="Times New Roman" w:eastAsia="Times New Roman" w:hAnsi="Times New Roman"/>
          <w:sz w:val="24"/>
          <w:szCs w:val="24"/>
          <w:lang w:eastAsia="pt-PT"/>
        </w:rPr>
        <w:t>Cronbach</w:t>
      </w:r>
      <w:proofErr w:type="spellEnd"/>
      <w:r>
        <w:rPr>
          <w:rFonts w:ascii="Times New Roman" w:eastAsia="Times New Roman" w:hAnsi="Times New Roman"/>
          <w:sz w:val="24"/>
          <w:szCs w:val="24"/>
          <w:lang w:eastAsia="pt-PT"/>
        </w:rPr>
        <w:t>. Para o estudo da relação entre as PD, as variáv</w:t>
      </w:r>
      <w:r w:rsidR="00E8212E">
        <w:rPr>
          <w:rFonts w:ascii="Times New Roman" w:eastAsia="Times New Roman" w:hAnsi="Times New Roman"/>
          <w:sz w:val="24"/>
          <w:szCs w:val="24"/>
          <w:lang w:eastAsia="pt-PT"/>
        </w:rPr>
        <w:t xml:space="preserve">eis </w:t>
      </w:r>
      <w:proofErr w:type="spellStart"/>
      <w:r w:rsidR="00E8212E">
        <w:rPr>
          <w:rFonts w:ascii="Times New Roman" w:eastAsia="Times New Roman" w:hAnsi="Times New Roman"/>
          <w:sz w:val="24"/>
          <w:szCs w:val="24"/>
          <w:lang w:eastAsia="pt-PT"/>
        </w:rPr>
        <w:t>sócio-demográficas</w:t>
      </w:r>
      <w:proofErr w:type="spellEnd"/>
      <w:r w:rsidR="00E8212E">
        <w:rPr>
          <w:rFonts w:ascii="Times New Roman" w:eastAsia="Times New Roman" w:hAnsi="Times New Roman"/>
          <w:sz w:val="24"/>
          <w:szCs w:val="24"/>
          <w:lang w:eastAsia="pt-PT"/>
        </w:rPr>
        <w:t>, a perce</w:t>
      </w:r>
      <w:r>
        <w:rPr>
          <w:rFonts w:ascii="Times New Roman" w:eastAsia="Times New Roman" w:hAnsi="Times New Roman"/>
          <w:sz w:val="24"/>
          <w:szCs w:val="24"/>
          <w:lang w:eastAsia="pt-PT"/>
        </w:rPr>
        <w:t xml:space="preserve">ção de saúde e os traços de personalidade foram efetuados testes de comparação de pontuações médias (T de </w:t>
      </w:r>
      <w:proofErr w:type="spellStart"/>
      <w:r>
        <w:rPr>
          <w:rFonts w:ascii="Times New Roman" w:eastAsia="Times New Roman" w:hAnsi="Times New Roman"/>
          <w:sz w:val="24"/>
          <w:szCs w:val="24"/>
          <w:lang w:eastAsia="pt-PT"/>
        </w:rPr>
        <w:lastRenderedPageBreak/>
        <w:t>Student</w:t>
      </w:r>
      <w:proofErr w:type="spellEnd"/>
      <w:r>
        <w:rPr>
          <w:rFonts w:ascii="Times New Roman" w:eastAsia="Times New Roman" w:hAnsi="Times New Roman"/>
          <w:sz w:val="24"/>
          <w:szCs w:val="24"/>
          <w:lang w:eastAsia="pt-PT"/>
        </w:rPr>
        <w:t xml:space="preserve"> e </w:t>
      </w:r>
      <w:proofErr w:type="spellStart"/>
      <w:r>
        <w:rPr>
          <w:rFonts w:ascii="Times New Roman" w:eastAsia="Times New Roman" w:hAnsi="Times New Roman"/>
          <w:sz w:val="24"/>
          <w:szCs w:val="24"/>
          <w:lang w:eastAsia="pt-PT"/>
        </w:rPr>
        <w:t>One-Way</w:t>
      </w:r>
      <w:proofErr w:type="spellEnd"/>
      <w:r>
        <w:rPr>
          <w:rFonts w:ascii="Times New Roman" w:eastAsia="Times New Roman" w:hAnsi="Times New Roman"/>
          <w:sz w:val="24"/>
          <w:szCs w:val="24"/>
          <w:lang w:eastAsia="pt-PT"/>
        </w:rPr>
        <w:t xml:space="preserve"> Anova), bem como de correlação (produto-momento de </w:t>
      </w:r>
      <w:proofErr w:type="spellStart"/>
      <w:r>
        <w:rPr>
          <w:rFonts w:ascii="Times New Roman" w:eastAsia="Times New Roman" w:hAnsi="Times New Roman"/>
          <w:sz w:val="24"/>
          <w:szCs w:val="24"/>
          <w:lang w:eastAsia="pt-PT"/>
        </w:rPr>
        <w:t>Pearson</w:t>
      </w:r>
      <w:proofErr w:type="spellEnd"/>
      <w:r>
        <w:rPr>
          <w:rFonts w:ascii="Times New Roman" w:eastAsia="Times New Roman" w:hAnsi="Times New Roman"/>
          <w:sz w:val="24"/>
          <w:szCs w:val="24"/>
          <w:lang w:eastAsia="pt-PT"/>
        </w:rPr>
        <w:t>). Foram também realizadas análises de regressão linear múltipla (hierárquica), para averiguar quanta da variância das PD (variáveis dependentes) será explicada pelas outras variáveis com as quais se correlacionam (variáveis independentes), nomeadamente os traços de personalidade.</w:t>
      </w:r>
    </w:p>
    <w:p w:rsidR="00072E62" w:rsidRDefault="00072E62">
      <w:pPr>
        <w:rPr>
          <w:rFonts w:ascii="Times New Roman" w:hAnsi="Times New Roman"/>
          <w:sz w:val="24"/>
          <w:szCs w:val="24"/>
        </w:rPr>
      </w:pPr>
    </w:p>
    <w:p w:rsidR="00072E62" w:rsidRDefault="00072E62">
      <w:pPr>
        <w:rPr>
          <w:rFonts w:ascii="Times New Roman" w:hAnsi="Times New Roman"/>
          <w:sz w:val="24"/>
          <w:szCs w:val="24"/>
        </w:rPr>
      </w:pPr>
    </w:p>
    <w:p w:rsidR="00072E62" w:rsidRDefault="0046263B">
      <w:pPr>
        <w:spacing w:line="480" w:lineRule="auto"/>
        <w:jc w:val="both"/>
        <w:rPr>
          <w:rFonts w:ascii="Times New Roman" w:hAnsi="Times New Roman"/>
          <w:b/>
          <w:sz w:val="24"/>
          <w:szCs w:val="24"/>
        </w:rPr>
      </w:pPr>
      <w:r>
        <w:rPr>
          <w:rFonts w:ascii="Times New Roman" w:hAnsi="Times New Roman"/>
          <w:b/>
          <w:sz w:val="24"/>
          <w:szCs w:val="24"/>
        </w:rPr>
        <w:t>RESULTADOS</w:t>
      </w:r>
    </w:p>
    <w:p w:rsidR="00072E62" w:rsidRDefault="0046263B">
      <w:pPr>
        <w:jc w:val="both"/>
        <w:rPr>
          <w:rFonts w:ascii="Times New Roman" w:hAnsi="Times New Roman"/>
          <w:b/>
          <w:sz w:val="24"/>
          <w:szCs w:val="24"/>
        </w:rPr>
      </w:pPr>
      <w:r>
        <w:rPr>
          <w:rFonts w:ascii="Times New Roman" w:hAnsi="Times New Roman"/>
          <w:b/>
          <w:sz w:val="24"/>
          <w:szCs w:val="24"/>
        </w:rPr>
        <w:t>Estudo 1: Propriedades psicométrico da Escala de Preferências na Comunicação de Más Notícias</w:t>
      </w:r>
    </w:p>
    <w:p w:rsidR="00072E62" w:rsidRDefault="00072E62">
      <w:pPr>
        <w:rPr>
          <w:rFonts w:ascii="Times New Roman" w:hAnsi="Times New Roman"/>
          <w:sz w:val="24"/>
          <w:szCs w:val="24"/>
        </w:rPr>
      </w:pPr>
    </w:p>
    <w:p w:rsidR="00072E62" w:rsidRDefault="0046263B">
      <w:pPr>
        <w:rPr>
          <w:rFonts w:ascii="Times New Roman" w:hAnsi="Times New Roman"/>
          <w:b/>
          <w:sz w:val="24"/>
          <w:szCs w:val="24"/>
        </w:rPr>
      </w:pPr>
      <w:r>
        <w:rPr>
          <w:rFonts w:ascii="Times New Roman" w:hAnsi="Times New Roman"/>
          <w:b/>
          <w:sz w:val="24"/>
          <w:szCs w:val="24"/>
        </w:rPr>
        <w:t>Val</w:t>
      </w:r>
      <w:r w:rsidR="00E8212E">
        <w:rPr>
          <w:rFonts w:ascii="Times New Roman" w:hAnsi="Times New Roman"/>
          <w:b/>
          <w:sz w:val="24"/>
          <w:szCs w:val="24"/>
        </w:rPr>
        <w:t xml:space="preserve">idade de </w:t>
      </w:r>
      <w:proofErr w:type="spellStart"/>
      <w:r w:rsidR="00E8212E">
        <w:rPr>
          <w:rFonts w:ascii="Times New Roman" w:hAnsi="Times New Roman"/>
          <w:b/>
          <w:sz w:val="24"/>
          <w:szCs w:val="24"/>
        </w:rPr>
        <w:t>construto</w:t>
      </w:r>
      <w:proofErr w:type="spellEnd"/>
      <w:r w:rsidR="00E8212E">
        <w:rPr>
          <w:rFonts w:ascii="Times New Roman" w:hAnsi="Times New Roman"/>
          <w:b/>
          <w:sz w:val="24"/>
          <w:szCs w:val="24"/>
        </w:rPr>
        <w:t xml:space="preserve"> - Análise fa</w:t>
      </w:r>
      <w:r>
        <w:rPr>
          <w:rFonts w:ascii="Times New Roman" w:hAnsi="Times New Roman"/>
          <w:b/>
          <w:sz w:val="24"/>
          <w:szCs w:val="24"/>
        </w:rPr>
        <w:t>torial</w:t>
      </w:r>
    </w:p>
    <w:p w:rsidR="00072E62" w:rsidRDefault="0046263B">
      <w:pPr>
        <w:spacing w:line="360" w:lineRule="auto"/>
      </w:pPr>
      <w:r>
        <w:rPr>
          <w:rFonts w:ascii="Times New Roman" w:hAnsi="Times New Roman"/>
          <w:sz w:val="24"/>
          <w:szCs w:val="24"/>
        </w:rPr>
        <w:t xml:space="preserve">Para a extração dos fatores tivemos em conta os </w:t>
      </w:r>
      <w:r>
        <w:rPr>
          <w:rFonts w:ascii="Times New Roman" w:hAnsi="Times New Roman"/>
          <w:bCs/>
          <w:sz w:val="24"/>
          <w:szCs w:val="24"/>
        </w:rPr>
        <w:t>Critério de Kaiser</w:t>
      </w:r>
      <w:r>
        <w:rPr>
          <w:rFonts w:ascii="Times New Roman" w:hAnsi="Times New Roman"/>
          <w:b/>
          <w:bCs/>
          <w:sz w:val="24"/>
          <w:szCs w:val="24"/>
        </w:rPr>
        <w:t xml:space="preserve"> </w:t>
      </w:r>
      <w:r>
        <w:rPr>
          <w:rFonts w:ascii="Times New Roman" w:hAnsi="Times New Roman"/>
          <w:sz w:val="24"/>
          <w:szCs w:val="24"/>
        </w:rPr>
        <w:t xml:space="preserve">(1958) e do </w:t>
      </w:r>
      <w:proofErr w:type="spellStart"/>
      <w:r>
        <w:rPr>
          <w:rFonts w:ascii="Times New Roman" w:hAnsi="Times New Roman"/>
          <w:bCs/>
          <w:sz w:val="24"/>
          <w:szCs w:val="24"/>
        </w:rPr>
        <w:t>Scree</w:t>
      </w:r>
      <w:proofErr w:type="spellEnd"/>
      <w:r>
        <w:rPr>
          <w:rFonts w:ascii="Times New Roman" w:hAnsi="Times New Roman"/>
          <w:bCs/>
          <w:sz w:val="24"/>
          <w:szCs w:val="24"/>
        </w:rPr>
        <w:t xml:space="preserve"> </w:t>
      </w:r>
      <w:proofErr w:type="spellStart"/>
      <w:r>
        <w:rPr>
          <w:rFonts w:ascii="Times New Roman" w:hAnsi="Times New Roman"/>
          <w:bCs/>
          <w:sz w:val="24"/>
          <w:szCs w:val="24"/>
        </w:rPr>
        <w:t>test</w:t>
      </w:r>
      <w:proofErr w:type="spellEnd"/>
      <w:r>
        <w:rPr>
          <w:rFonts w:ascii="Times New Roman" w:hAnsi="Times New Roman"/>
          <w:sz w:val="24"/>
          <w:szCs w:val="24"/>
        </w:rPr>
        <w:t xml:space="preserve"> de </w:t>
      </w:r>
      <w:proofErr w:type="spellStart"/>
      <w:r>
        <w:rPr>
          <w:rFonts w:ascii="Times New Roman" w:hAnsi="Times New Roman"/>
          <w:sz w:val="24"/>
          <w:szCs w:val="24"/>
        </w:rPr>
        <w:t>Cattell</w:t>
      </w:r>
      <w:proofErr w:type="spellEnd"/>
      <w:r>
        <w:rPr>
          <w:rFonts w:ascii="Times New Roman" w:hAnsi="Times New Roman"/>
          <w:sz w:val="24"/>
          <w:szCs w:val="24"/>
        </w:rPr>
        <w:t xml:space="preserve"> (</w:t>
      </w:r>
      <w:proofErr w:type="spellStart"/>
      <w:r>
        <w:rPr>
          <w:rFonts w:ascii="Times New Roman" w:hAnsi="Times New Roman"/>
          <w:sz w:val="24"/>
          <w:szCs w:val="24"/>
        </w:rPr>
        <w:t>Cattel</w:t>
      </w:r>
      <w:proofErr w:type="spellEnd"/>
      <w:r>
        <w:rPr>
          <w:rFonts w:ascii="Times New Roman" w:hAnsi="Times New Roman"/>
          <w:sz w:val="24"/>
          <w:szCs w:val="24"/>
        </w:rPr>
        <w:t>, 1966). O primeiro determina que se devem ex</w:t>
      </w:r>
      <w:r w:rsidR="00E8212E">
        <w:rPr>
          <w:rFonts w:ascii="Times New Roman" w:hAnsi="Times New Roman"/>
          <w:sz w:val="24"/>
          <w:szCs w:val="24"/>
        </w:rPr>
        <w:t>cluir fa</w:t>
      </w:r>
      <w:r>
        <w:rPr>
          <w:rFonts w:ascii="Times New Roman" w:hAnsi="Times New Roman"/>
          <w:sz w:val="24"/>
          <w:szCs w:val="24"/>
        </w:rPr>
        <w:t>tores com raízes latentes inferiores a um e o se</w:t>
      </w:r>
      <w:r w:rsidR="00E8212E">
        <w:rPr>
          <w:rFonts w:ascii="Times New Roman" w:hAnsi="Times New Roman"/>
          <w:sz w:val="24"/>
          <w:szCs w:val="24"/>
        </w:rPr>
        <w:t>gundo estabelece que o número ótimo de fa</w:t>
      </w:r>
      <w:r>
        <w:rPr>
          <w:rFonts w:ascii="Times New Roman" w:hAnsi="Times New Roman"/>
          <w:sz w:val="24"/>
          <w:szCs w:val="24"/>
        </w:rPr>
        <w:t xml:space="preserve">tores é obtido quando a </w:t>
      </w:r>
      <w:r w:rsidR="00E8212E">
        <w:rPr>
          <w:rFonts w:ascii="Times New Roman" w:hAnsi="Times New Roman"/>
          <w:sz w:val="24"/>
          <w:szCs w:val="24"/>
        </w:rPr>
        <w:t>variação da explicação entre fa</w:t>
      </w:r>
      <w:r>
        <w:rPr>
          <w:rFonts w:ascii="Times New Roman" w:hAnsi="Times New Roman"/>
          <w:sz w:val="24"/>
          <w:szCs w:val="24"/>
        </w:rPr>
        <w:t>tores consecutivos passa a ser pequena (isto é, quando,</w:t>
      </w:r>
      <w:r w:rsidR="00E8212E">
        <w:rPr>
          <w:rFonts w:ascii="Times New Roman" w:hAnsi="Times New Roman"/>
          <w:sz w:val="24"/>
          <w:szCs w:val="24"/>
        </w:rPr>
        <w:t xml:space="preserve"> através da observação do respe</w:t>
      </w:r>
      <w:r>
        <w:rPr>
          <w:rFonts w:ascii="Times New Roman" w:hAnsi="Times New Roman"/>
          <w:sz w:val="24"/>
          <w:szCs w:val="24"/>
        </w:rPr>
        <w:t>tivo gráfico, deixa de haver declive ou quando há uma alteração brusca no declive) (</w:t>
      </w:r>
      <w:proofErr w:type="spellStart"/>
      <w:r>
        <w:rPr>
          <w:rFonts w:ascii="Times New Roman" w:hAnsi="Times New Roman"/>
          <w:sz w:val="24"/>
          <w:szCs w:val="24"/>
        </w:rPr>
        <w:t>Kline</w:t>
      </w:r>
      <w:proofErr w:type="spellEnd"/>
      <w:r>
        <w:rPr>
          <w:rFonts w:ascii="Times New Roman" w:hAnsi="Times New Roman"/>
          <w:sz w:val="24"/>
          <w:szCs w:val="24"/>
        </w:rPr>
        <w:t xml:space="preserve">, 1994; </w:t>
      </w:r>
      <w:proofErr w:type="spellStart"/>
      <w:r>
        <w:rPr>
          <w:rFonts w:ascii="Times New Roman" w:hAnsi="Times New Roman"/>
          <w:sz w:val="24"/>
          <w:szCs w:val="24"/>
        </w:rPr>
        <w:t>Kline</w:t>
      </w:r>
      <w:proofErr w:type="spellEnd"/>
      <w:r>
        <w:rPr>
          <w:rFonts w:ascii="Times New Roman" w:hAnsi="Times New Roman"/>
          <w:sz w:val="24"/>
          <w:szCs w:val="24"/>
        </w:rPr>
        <w:t>, 2000). Além da consideração destes critérios, procurou-se um c</w:t>
      </w:r>
      <w:r w:rsidR="00E8212E">
        <w:rPr>
          <w:rFonts w:ascii="Times New Roman" w:hAnsi="Times New Roman"/>
          <w:sz w:val="24"/>
          <w:szCs w:val="24"/>
        </w:rPr>
        <w:t>ompromisso entre o número de fa</w:t>
      </w:r>
      <w:r>
        <w:rPr>
          <w:rFonts w:ascii="Times New Roman" w:hAnsi="Times New Roman"/>
          <w:sz w:val="24"/>
          <w:szCs w:val="24"/>
        </w:rPr>
        <w:t xml:space="preserve">tores (que, a princípio, deve ser o menor possível) e a sua </w:t>
      </w:r>
      <w:proofErr w:type="spellStart"/>
      <w:r>
        <w:rPr>
          <w:rFonts w:ascii="Times New Roman" w:hAnsi="Times New Roman"/>
          <w:sz w:val="24"/>
          <w:szCs w:val="24"/>
        </w:rPr>
        <w:t>interpretabilidade</w:t>
      </w:r>
      <w:proofErr w:type="spellEnd"/>
      <w:r>
        <w:rPr>
          <w:rFonts w:ascii="Times New Roman" w:hAnsi="Times New Roman"/>
          <w:sz w:val="24"/>
          <w:szCs w:val="24"/>
        </w:rPr>
        <w:t xml:space="preserve"> (Artes, 1998). Seguindo a sugestão de </w:t>
      </w:r>
      <w:proofErr w:type="spellStart"/>
      <w:r>
        <w:rPr>
          <w:rFonts w:ascii="Times New Roman" w:hAnsi="Times New Roman"/>
          <w:sz w:val="24"/>
          <w:szCs w:val="24"/>
        </w:rPr>
        <w:t>Kline</w:t>
      </w:r>
      <w:proofErr w:type="spellEnd"/>
      <w:r>
        <w:rPr>
          <w:rFonts w:ascii="Times New Roman" w:hAnsi="Times New Roman"/>
          <w:sz w:val="24"/>
          <w:szCs w:val="24"/>
        </w:rPr>
        <w:t xml:space="preserve"> (2000), considerou-se que os “pesos” (</w:t>
      </w:r>
      <w:proofErr w:type="spellStart"/>
      <w:r>
        <w:rPr>
          <w:rFonts w:ascii="Times New Roman" w:hAnsi="Times New Roman"/>
          <w:i/>
          <w:sz w:val="24"/>
          <w:szCs w:val="24"/>
        </w:rPr>
        <w:t>loadings</w:t>
      </w:r>
      <w:proofErr w:type="spellEnd"/>
      <w:r>
        <w:rPr>
          <w:rFonts w:ascii="Times New Roman" w:hAnsi="Times New Roman"/>
          <w:sz w:val="24"/>
          <w:szCs w:val="24"/>
        </w:rPr>
        <w:t xml:space="preserve">) com </w:t>
      </w:r>
      <w:proofErr w:type="gramStart"/>
      <w:r>
        <w:rPr>
          <w:rFonts w:ascii="Times New Roman" w:hAnsi="Times New Roman"/>
          <w:sz w:val="24"/>
          <w:szCs w:val="24"/>
        </w:rPr>
        <w:t xml:space="preserve">valores </w:t>
      </w:r>
      <w:r>
        <w:rPr>
          <w:rFonts w:ascii="Times New Roman" w:hAnsi="Times New Roman"/>
          <w:sz w:val="24"/>
          <w:szCs w:val="24"/>
          <w:u w:val="single"/>
        </w:rPr>
        <w:t>&gt;</w:t>
      </w:r>
      <w:proofErr w:type="gramEnd"/>
      <w:r>
        <w:rPr>
          <w:rFonts w:ascii="Times New Roman" w:hAnsi="Times New Roman"/>
          <w:sz w:val="24"/>
          <w:szCs w:val="24"/>
        </w:rPr>
        <w:t xml:space="preserve"> .55 </w:t>
      </w:r>
      <w:proofErr w:type="gramStart"/>
      <w:r>
        <w:rPr>
          <w:rFonts w:ascii="Times New Roman" w:hAnsi="Times New Roman"/>
          <w:sz w:val="24"/>
          <w:szCs w:val="24"/>
        </w:rPr>
        <w:t>apresen</w:t>
      </w:r>
      <w:r w:rsidR="00E8212E">
        <w:rPr>
          <w:rFonts w:ascii="Times New Roman" w:hAnsi="Times New Roman"/>
          <w:sz w:val="24"/>
          <w:szCs w:val="24"/>
        </w:rPr>
        <w:t>tam</w:t>
      </w:r>
      <w:proofErr w:type="gramEnd"/>
      <w:r w:rsidR="00E8212E">
        <w:rPr>
          <w:rFonts w:ascii="Times New Roman" w:hAnsi="Times New Roman"/>
          <w:sz w:val="24"/>
          <w:szCs w:val="24"/>
        </w:rPr>
        <w:t xml:space="preserve"> associação elevada com o fa</w:t>
      </w:r>
      <w:r>
        <w:rPr>
          <w:rFonts w:ascii="Times New Roman" w:hAnsi="Times New Roman"/>
          <w:sz w:val="24"/>
          <w:szCs w:val="24"/>
        </w:rPr>
        <w:t>tor, tendo sido apenas es</w:t>
      </w:r>
      <w:r w:rsidR="00E8212E">
        <w:rPr>
          <w:rFonts w:ascii="Times New Roman" w:hAnsi="Times New Roman"/>
          <w:sz w:val="24"/>
          <w:szCs w:val="24"/>
        </w:rPr>
        <w:t>tes os itens retidos em cada fa</w:t>
      </w:r>
      <w:r>
        <w:rPr>
          <w:rFonts w:ascii="Times New Roman" w:hAnsi="Times New Roman"/>
          <w:sz w:val="24"/>
          <w:szCs w:val="24"/>
        </w:rPr>
        <w:t>tor.</w:t>
      </w:r>
    </w:p>
    <w:p w:rsidR="00072E62" w:rsidRDefault="00E8212E">
      <w:pPr>
        <w:spacing w:line="360" w:lineRule="auto"/>
      </w:pPr>
      <w:r>
        <w:rPr>
          <w:rFonts w:ascii="Times New Roman" w:hAnsi="Times New Roman"/>
          <w:sz w:val="24"/>
          <w:szCs w:val="24"/>
        </w:rPr>
        <w:t>Antes de ser feita a análise fa</w:t>
      </w:r>
      <w:r w:rsidR="0046263B">
        <w:rPr>
          <w:rFonts w:ascii="Times New Roman" w:hAnsi="Times New Roman"/>
          <w:sz w:val="24"/>
          <w:szCs w:val="24"/>
        </w:rPr>
        <w:t>torial, realizou-se o teste KMO (</w:t>
      </w:r>
      <w:r w:rsidR="0046263B">
        <w:rPr>
          <w:rFonts w:ascii="Times New Roman" w:hAnsi="Times New Roman"/>
          <w:i/>
          <w:sz w:val="24"/>
          <w:szCs w:val="24"/>
        </w:rPr>
        <w:t>Kaiser-</w:t>
      </w:r>
      <w:proofErr w:type="spellStart"/>
      <w:r w:rsidR="0046263B">
        <w:rPr>
          <w:rFonts w:ascii="Times New Roman" w:hAnsi="Times New Roman"/>
          <w:i/>
          <w:sz w:val="24"/>
          <w:szCs w:val="24"/>
        </w:rPr>
        <w:t>Meyer</w:t>
      </w:r>
      <w:proofErr w:type="spellEnd"/>
      <w:r w:rsidR="0046263B">
        <w:rPr>
          <w:rFonts w:ascii="Times New Roman" w:hAnsi="Times New Roman"/>
          <w:i/>
          <w:sz w:val="24"/>
          <w:szCs w:val="24"/>
        </w:rPr>
        <w:t>-</w:t>
      </w:r>
      <w:proofErr w:type="spellStart"/>
      <w:r w:rsidR="0046263B">
        <w:rPr>
          <w:rFonts w:ascii="Times New Roman" w:hAnsi="Times New Roman"/>
          <w:i/>
          <w:sz w:val="24"/>
          <w:szCs w:val="24"/>
        </w:rPr>
        <w:t>Olkin</w:t>
      </w:r>
      <w:proofErr w:type="spellEnd"/>
      <w:r w:rsidR="0046263B">
        <w:rPr>
          <w:rFonts w:ascii="Times New Roman" w:hAnsi="Times New Roman"/>
          <w:sz w:val="24"/>
          <w:szCs w:val="24"/>
        </w:rPr>
        <w:t xml:space="preserve">) e o teste de esfericidade de </w:t>
      </w:r>
      <w:r w:rsidR="0046263B">
        <w:rPr>
          <w:rFonts w:ascii="Times New Roman" w:hAnsi="Times New Roman"/>
          <w:i/>
          <w:sz w:val="24"/>
          <w:szCs w:val="24"/>
        </w:rPr>
        <w:t>Bartlett</w:t>
      </w:r>
      <w:r w:rsidR="0046263B">
        <w:rPr>
          <w:rFonts w:ascii="Times New Roman" w:hAnsi="Times New Roman"/>
          <w:sz w:val="24"/>
          <w:szCs w:val="24"/>
        </w:rPr>
        <w:t xml:space="preserve">, que são dois procedimentos estatísticos que permitem aferir a qualidade das correlações entre as variáveis, de forma a sabermos se é plausível realizar a análise fatorial (Pestana &amp; </w:t>
      </w:r>
      <w:proofErr w:type="spellStart"/>
      <w:r w:rsidR="0046263B">
        <w:rPr>
          <w:rFonts w:ascii="Times New Roman" w:hAnsi="Times New Roman"/>
          <w:sz w:val="24"/>
          <w:szCs w:val="24"/>
        </w:rPr>
        <w:t>Gageiro</w:t>
      </w:r>
      <w:proofErr w:type="spellEnd"/>
      <w:r w:rsidR="0046263B">
        <w:rPr>
          <w:rFonts w:ascii="Times New Roman" w:hAnsi="Times New Roman"/>
          <w:sz w:val="24"/>
          <w:szCs w:val="24"/>
        </w:rPr>
        <w:t xml:space="preserve">, 2003). Para o podermos fazer com segurança, o primeiro deve aproximar-se de um, sendo “bom” se </w:t>
      </w:r>
      <w:proofErr w:type="gramStart"/>
      <w:r w:rsidR="0046263B">
        <w:rPr>
          <w:rFonts w:ascii="Times New Roman" w:hAnsi="Times New Roman"/>
          <w:sz w:val="24"/>
          <w:szCs w:val="24"/>
        </w:rPr>
        <w:t>for &gt;.</w:t>
      </w:r>
      <w:proofErr w:type="gramEnd"/>
      <w:r w:rsidR="0046263B">
        <w:rPr>
          <w:rFonts w:ascii="Times New Roman" w:hAnsi="Times New Roman"/>
          <w:sz w:val="24"/>
          <w:szCs w:val="24"/>
        </w:rPr>
        <w:t xml:space="preserve"> 80, o que se verificou com a nossa amostra, em que KMO foi igual </w:t>
      </w:r>
      <w:proofErr w:type="gramStart"/>
      <w:r w:rsidR="0046263B">
        <w:rPr>
          <w:rFonts w:ascii="Times New Roman" w:hAnsi="Times New Roman"/>
          <w:sz w:val="24"/>
          <w:szCs w:val="24"/>
        </w:rPr>
        <w:t>a .</w:t>
      </w:r>
      <w:proofErr w:type="gramEnd"/>
      <w:r w:rsidR="0046263B">
        <w:rPr>
          <w:rFonts w:ascii="Times New Roman" w:hAnsi="Times New Roman"/>
          <w:sz w:val="24"/>
          <w:szCs w:val="24"/>
        </w:rPr>
        <w:t>92; o segundo deve levar a rejeitar a hipótese nula, o que também aconteceu com estes dados (p &lt;.001).</w:t>
      </w:r>
    </w:p>
    <w:p w:rsidR="00072E62" w:rsidRDefault="0046263B">
      <w:pPr>
        <w:spacing w:line="360" w:lineRule="auto"/>
      </w:pPr>
      <w:r>
        <w:rPr>
          <w:rFonts w:ascii="Times New Roman" w:hAnsi="Times New Roman"/>
          <w:sz w:val="24"/>
          <w:szCs w:val="24"/>
        </w:rPr>
        <w:t>A pr</w:t>
      </w:r>
      <w:r w:rsidR="00E8212E">
        <w:rPr>
          <w:rFonts w:ascii="Times New Roman" w:hAnsi="Times New Roman"/>
          <w:sz w:val="24"/>
          <w:szCs w:val="24"/>
        </w:rPr>
        <w:t>imeira exploração da análise fa</w:t>
      </w:r>
      <w:r>
        <w:rPr>
          <w:rFonts w:ascii="Times New Roman" w:hAnsi="Times New Roman"/>
          <w:sz w:val="24"/>
          <w:szCs w:val="24"/>
        </w:rPr>
        <w:t xml:space="preserve">torial, </w:t>
      </w:r>
      <w:proofErr w:type="spellStart"/>
      <w:r>
        <w:rPr>
          <w:rFonts w:ascii="Times New Roman" w:hAnsi="Times New Roman"/>
          <w:sz w:val="24"/>
          <w:szCs w:val="24"/>
        </w:rPr>
        <w:t>efectuada</w:t>
      </w:r>
      <w:proofErr w:type="spellEnd"/>
      <w:r>
        <w:rPr>
          <w:rFonts w:ascii="Times New Roman" w:hAnsi="Times New Roman"/>
          <w:sz w:val="24"/>
          <w:szCs w:val="24"/>
        </w:rPr>
        <w:t xml:space="preserve"> sem qualquer rotação e sem definir o número de fatores (o único critério foi que fossem extraídos os componentes com </w:t>
      </w:r>
      <w:r>
        <w:rPr>
          <w:rFonts w:ascii="Times New Roman" w:hAnsi="Times New Roman"/>
          <w:sz w:val="24"/>
          <w:szCs w:val="24"/>
        </w:rPr>
        <w:lastRenderedPageBreak/>
        <w:t xml:space="preserve">raízes latentes superiores a um), resultou em dez componentes com raízes latentes superiores a um, estrutura com uma variância explicada de 69.71%. O gráfico correspondente ao </w:t>
      </w:r>
      <w:proofErr w:type="spellStart"/>
      <w:r>
        <w:rPr>
          <w:rFonts w:ascii="Times New Roman" w:hAnsi="Times New Roman"/>
          <w:i/>
          <w:sz w:val="24"/>
          <w:szCs w:val="24"/>
        </w:rPr>
        <w:t>scree</w:t>
      </w:r>
      <w:proofErr w:type="spellEnd"/>
      <w:r>
        <w:rPr>
          <w:rFonts w:ascii="Times New Roman" w:hAnsi="Times New Roman"/>
          <w:i/>
          <w:sz w:val="24"/>
          <w:szCs w:val="24"/>
        </w:rPr>
        <w:t xml:space="preserve"> </w:t>
      </w:r>
      <w:proofErr w:type="spellStart"/>
      <w:r>
        <w:rPr>
          <w:rFonts w:ascii="Times New Roman" w:hAnsi="Times New Roman"/>
          <w:i/>
          <w:sz w:val="24"/>
          <w:szCs w:val="24"/>
        </w:rPr>
        <w:t>plot</w:t>
      </w:r>
      <w:proofErr w:type="spellEnd"/>
      <w:r>
        <w:rPr>
          <w:rFonts w:ascii="Times New Roman" w:hAnsi="Times New Roman"/>
          <w:i/>
          <w:sz w:val="24"/>
          <w:szCs w:val="24"/>
        </w:rPr>
        <w:t xml:space="preserve"> </w:t>
      </w:r>
      <w:r>
        <w:rPr>
          <w:rFonts w:ascii="Times New Roman" w:hAnsi="Times New Roman"/>
          <w:sz w:val="24"/>
          <w:szCs w:val="24"/>
        </w:rPr>
        <w:t xml:space="preserve">de </w:t>
      </w:r>
      <w:proofErr w:type="spellStart"/>
      <w:r>
        <w:rPr>
          <w:rFonts w:ascii="Times New Roman" w:hAnsi="Times New Roman"/>
          <w:sz w:val="24"/>
          <w:szCs w:val="24"/>
        </w:rPr>
        <w:t>Catell</w:t>
      </w:r>
      <w:proofErr w:type="spellEnd"/>
      <w:r>
        <w:rPr>
          <w:rFonts w:ascii="Times New Roman" w:hAnsi="Times New Roman"/>
          <w:sz w:val="24"/>
          <w:szCs w:val="24"/>
        </w:rPr>
        <w:t xml:space="preserve"> apresenta-se em baixo (Figura </w:t>
      </w:r>
      <w:proofErr w:type="gramStart"/>
      <w:r>
        <w:rPr>
          <w:rFonts w:ascii="Times New Roman" w:hAnsi="Times New Roman"/>
          <w:sz w:val="24"/>
          <w:szCs w:val="24"/>
        </w:rPr>
        <w:t>1 ).</w:t>
      </w:r>
      <w:proofErr w:type="gramEnd"/>
    </w:p>
    <w:p w:rsidR="00072E62" w:rsidRDefault="0046263B">
      <w:r>
        <w:rPr>
          <w:rFonts w:ascii="Times New Roman" w:hAnsi="Times New Roman"/>
          <w:noProof/>
          <w:sz w:val="24"/>
          <w:szCs w:val="24"/>
          <w:lang w:eastAsia="pt-PT"/>
        </w:rPr>
        <w:drawing>
          <wp:inline distT="0" distB="0" distL="0" distR="0">
            <wp:extent cx="3750493" cy="1984997"/>
            <wp:effectExtent l="95250" t="95250" r="97607" b="110503"/>
            <wp:docPr id="3"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3750493" cy="1984997"/>
                    </a:xfrm>
                    <a:prstGeom prst="rect">
                      <a:avLst/>
                    </a:prstGeom>
                    <a:solidFill>
                      <a:srgbClr val="EDEDED"/>
                    </a:solidFill>
                    <a:ln w="88897">
                      <a:solidFill>
                        <a:srgbClr val="FFFFFF"/>
                      </a:solidFill>
                      <a:prstDash val="solid"/>
                    </a:ln>
                    <a:effectLst>
                      <a:outerShdw dist="18004" dir="5400000" algn="tl">
                        <a:srgbClr val="000000"/>
                      </a:outerShdw>
                    </a:effectLst>
                  </pic:spPr>
                </pic:pic>
              </a:graphicData>
            </a:graphic>
          </wp:inline>
        </w:drawing>
      </w:r>
    </w:p>
    <w:p w:rsidR="00072E62" w:rsidRDefault="00072E62">
      <w:pPr>
        <w:rPr>
          <w:rFonts w:ascii="Times New Roman" w:hAnsi="Times New Roman"/>
          <w:sz w:val="24"/>
          <w:szCs w:val="24"/>
        </w:rPr>
      </w:pPr>
    </w:p>
    <w:p w:rsidR="00072E62" w:rsidRDefault="0046263B">
      <w:pPr>
        <w:spacing w:line="360" w:lineRule="auto"/>
        <w:rPr>
          <w:rFonts w:ascii="Times New Roman" w:hAnsi="Times New Roman"/>
          <w:sz w:val="24"/>
          <w:szCs w:val="24"/>
        </w:rPr>
      </w:pPr>
      <w:proofErr w:type="spellStart"/>
      <w:r>
        <w:rPr>
          <w:rFonts w:ascii="Times New Roman" w:hAnsi="Times New Roman"/>
          <w:sz w:val="24"/>
          <w:szCs w:val="24"/>
        </w:rPr>
        <w:t>Fig</w:t>
      </w:r>
      <w:proofErr w:type="spellEnd"/>
      <w:r>
        <w:rPr>
          <w:rFonts w:ascii="Times New Roman" w:hAnsi="Times New Roman"/>
          <w:sz w:val="24"/>
          <w:szCs w:val="24"/>
        </w:rPr>
        <w:t xml:space="preserve"> 1 – </w:t>
      </w:r>
      <w:proofErr w:type="spellStart"/>
      <w:r>
        <w:rPr>
          <w:rFonts w:ascii="Times New Roman" w:hAnsi="Times New Roman"/>
          <w:sz w:val="24"/>
          <w:szCs w:val="24"/>
        </w:rPr>
        <w:t>Scree</w:t>
      </w:r>
      <w:proofErr w:type="spellEnd"/>
      <w:r>
        <w:rPr>
          <w:rFonts w:ascii="Times New Roman" w:hAnsi="Times New Roman"/>
          <w:sz w:val="24"/>
          <w:szCs w:val="24"/>
        </w:rPr>
        <w:t xml:space="preserve"> </w:t>
      </w:r>
      <w:proofErr w:type="spellStart"/>
      <w:r>
        <w:rPr>
          <w:rFonts w:ascii="Times New Roman" w:hAnsi="Times New Roman"/>
          <w:sz w:val="24"/>
          <w:szCs w:val="24"/>
        </w:rPr>
        <w:t>test</w:t>
      </w:r>
      <w:proofErr w:type="spellEnd"/>
      <w:r>
        <w:rPr>
          <w:rFonts w:ascii="Times New Roman" w:hAnsi="Times New Roman"/>
          <w:sz w:val="24"/>
          <w:szCs w:val="24"/>
        </w:rPr>
        <w:t xml:space="preserve"> (EPCMN)</w:t>
      </w:r>
    </w:p>
    <w:p w:rsidR="00157C6B" w:rsidRDefault="00157C6B" w:rsidP="003A2123">
      <w:pPr>
        <w:spacing w:line="360" w:lineRule="auto"/>
        <w:rPr>
          <w:rFonts w:ascii="Times New Roman" w:hAnsi="Times New Roman"/>
          <w:sz w:val="24"/>
          <w:szCs w:val="24"/>
        </w:rPr>
      </w:pPr>
    </w:p>
    <w:p w:rsidR="00072E62" w:rsidRDefault="0046263B" w:rsidP="003A2123">
      <w:pPr>
        <w:spacing w:line="360" w:lineRule="auto"/>
      </w:pPr>
      <w:r>
        <w:rPr>
          <w:rFonts w:ascii="Times New Roman" w:hAnsi="Times New Roman"/>
          <w:sz w:val="24"/>
          <w:szCs w:val="24"/>
        </w:rPr>
        <w:t xml:space="preserve">Perante a observação do </w:t>
      </w:r>
      <w:proofErr w:type="spellStart"/>
      <w:r>
        <w:rPr>
          <w:rFonts w:ascii="Times New Roman" w:hAnsi="Times New Roman"/>
          <w:i/>
          <w:sz w:val="24"/>
          <w:szCs w:val="24"/>
        </w:rPr>
        <w:t>scree</w:t>
      </w:r>
      <w:proofErr w:type="spellEnd"/>
      <w:r>
        <w:rPr>
          <w:rFonts w:ascii="Times New Roman" w:hAnsi="Times New Roman"/>
          <w:i/>
          <w:sz w:val="24"/>
          <w:szCs w:val="24"/>
        </w:rPr>
        <w:t xml:space="preserve"> </w:t>
      </w:r>
      <w:proofErr w:type="spellStart"/>
      <w:r>
        <w:rPr>
          <w:rFonts w:ascii="Times New Roman" w:hAnsi="Times New Roman"/>
          <w:i/>
          <w:sz w:val="24"/>
          <w:szCs w:val="24"/>
        </w:rPr>
        <w:t>plot</w:t>
      </w:r>
      <w:proofErr w:type="spellEnd"/>
      <w:r>
        <w:rPr>
          <w:rFonts w:ascii="Times New Roman" w:hAnsi="Times New Roman"/>
          <w:sz w:val="24"/>
          <w:szCs w:val="24"/>
        </w:rPr>
        <w:t xml:space="preserve"> e a </w:t>
      </w:r>
      <w:proofErr w:type="spellStart"/>
      <w:r>
        <w:rPr>
          <w:rFonts w:ascii="Times New Roman" w:hAnsi="Times New Roman"/>
          <w:sz w:val="24"/>
          <w:szCs w:val="24"/>
        </w:rPr>
        <w:t>interpretabilidade</w:t>
      </w:r>
      <w:proofErr w:type="spellEnd"/>
      <w:r>
        <w:rPr>
          <w:rFonts w:ascii="Times New Roman" w:hAnsi="Times New Roman"/>
          <w:sz w:val="24"/>
          <w:szCs w:val="24"/>
        </w:rPr>
        <w:t xml:space="preserve"> dos fatores, considera-se que a estrutura de </w:t>
      </w:r>
      <w:r>
        <w:rPr>
          <w:rFonts w:ascii="Times New Roman" w:hAnsi="Times New Roman"/>
          <w:b/>
          <w:sz w:val="24"/>
          <w:szCs w:val="24"/>
        </w:rPr>
        <w:t>três</w:t>
      </w:r>
      <w:r>
        <w:rPr>
          <w:rFonts w:ascii="Times New Roman" w:hAnsi="Times New Roman"/>
          <w:sz w:val="24"/>
          <w:szCs w:val="24"/>
        </w:rPr>
        <w:t xml:space="preserve"> fatores seria efetivamente a mais compreensível. Os fatores 1, 2 e 3 explicam respetivamente 15.63%, 5.15% e 2.04% desta.</w:t>
      </w:r>
    </w:p>
    <w:p w:rsidR="00072E62" w:rsidRDefault="0046263B" w:rsidP="003A2123">
      <w:pPr>
        <w:spacing w:line="360" w:lineRule="auto"/>
        <w:rPr>
          <w:rFonts w:ascii="Times New Roman" w:hAnsi="Times New Roman"/>
          <w:sz w:val="24"/>
          <w:szCs w:val="24"/>
        </w:rPr>
      </w:pPr>
      <w:r>
        <w:rPr>
          <w:rFonts w:ascii="Times New Roman" w:hAnsi="Times New Roman"/>
          <w:sz w:val="24"/>
          <w:szCs w:val="24"/>
        </w:rPr>
        <w:t>Os valores da validade interna dos itens, parâmetros relativos à consistência interna dos fatores também se apresentam nas tabelas 4.1, 4.2 e 4.3</w:t>
      </w:r>
    </w:p>
    <w:p w:rsidR="00072E62" w:rsidRDefault="0046263B" w:rsidP="003A2123">
      <w:pPr>
        <w:spacing w:line="360" w:lineRule="auto"/>
        <w:rPr>
          <w:rFonts w:ascii="Times New Roman" w:hAnsi="Times New Roman"/>
          <w:sz w:val="24"/>
          <w:szCs w:val="24"/>
        </w:rPr>
      </w:pPr>
      <w:r>
        <w:rPr>
          <w:rFonts w:ascii="Times New Roman" w:hAnsi="Times New Roman"/>
          <w:sz w:val="24"/>
          <w:szCs w:val="24"/>
        </w:rPr>
        <w:t>Seguindo a versão orig</w:t>
      </w:r>
      <w:r w:rsidR="00E8212E">
        <w:rPr>
          <w:rFonts w:ascii="Times New Roman" w:hAnsi="Times New Roman"/>
          <w:sz w:val="24"/>
          <w:szCs w:val="24"/>
        </w:rPr>
        <w:t>inal, os fa</w:t>
      </w:r>
      <w:r>
        <w:rPr>
          <w:rFonts w:ascii="Times New Roman" w:hAnsi="Times New Roman"/>
          <w:sz w:val="24"/>
          <w:szCs w:val="24"/>
        </w:rPr>
        <w:t>tores foram denominados: F1. Apoio; F2. Conteúdo e F3. Facilitação.</w:t>
      </w: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072E62" w:rsidRDefault="00E8212E">
      <w:pPr>
        <w:rPr>
          <w:rFonts w:ascii="Times New Roman" w:hAnsi="Times New Roman"/>
          <w:sz w:val="24"/>
          <w:szCs w:val="24"/>
        </w:rPr>
      </w:pPr>
      <w:r>
        <w:rPr>
          <w:rFonts w:ascii="Times New Roman" w:hAnsi="Times New Roman"/>
          <w:sz w:val="24"/>
          <w:szCs w:val="24"/>
        </w:rPr>
        <w:t xml:space="preserve">Tabela 4.1 – Pesos </w:t>
      </w:r>
      <w:proofErr w:type="spellStart"/>
      <w:r>
        <w:rPr>
          <w:rFonts w:ascii="Times New Roman" w:hAnsi="Times New Roman"/>
          <w:sz w:val="24"/>
          <w:szCs w:val="24"/>
        </w:rPr>
        <w:t>fa</w:t>
      </w:r>
      <w:r w:rsidR="0046263B">
        <w:rPr>
          <w:rFonts w:ascii="Times New Roman" w:hAnsi="Times New Roman"/>
          <w:sz w:val="24"/>
          <w:szCs w:val="24"/>
        </w:rPr>
        <w:t>torias</w:t>
      </w:r>
      <w:proofErr w:type="spellEnd"/>
      <w:r w:rsidR="0046263B">
        <w:rPr>
          <w:rFonts w:ascii="Times New Roman" w:hAnsi="Times New Roman"/>
          <w:sz w:val="24"/>
          <w:szCs w:val="24"/>
        </w:rPr>
        <w:t xml:space="preserve"> e validade interna dos itens,</w:t>
      </w:r>
      <w:r>
        <w:rPr>
          <w:rFonts w:ascii="Times New Roman" w:hAnsi="Times New Roman"/>
          <w:sz w:val="24"/>
          <w:szCs w:val="24"/>
        </w:rPr>
        <w:t xml:space="preserve"> Fa</w:t>
      </w:r>
      <w:r w:rsidR="0046263B">
        <w:rPr>
          <w:rFonts w:ascii="Times New Roman" w:hAnsi="Times New Roman"/>
          <w:sz w:val="24"/>
          <w:szCs w:val="24"/>
        </w:rPr>
        <w:t xml:space="preserve">tor 1 </w:t>
      </w:r>
    </w:p>
    <w:tbl>
      <w:tblPr>
        <w:tblW w:w="5000" w:type="pct"/>
        <w:tblCellMar>
          <w:left w:w="10" w:type="dxa"/>
          <w:right w:w="10" w:type="dxa"/>
        </w:tblCellMar>
        <w:tblLook w:val="0000"/>
      </w:tblPr>
      <w:tblGrid>
        <w:gridCol w:w="4992"/>
        <w:gridCol w:w="1028"/>
        <w:gridCol w:w="1434"/>
        <w:gridCol w:w="1266"/>
      </w:tblGrid>
      <w:tr w:rsidR="00072E62" w:rsidTr="00091915">
        <w:trPr>
          <w:trHeight w:val="674"/>
        </w:trPr>
        <w:tc>
          <w:tcPr>
            <w:tcW w:w="4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F1: APOIO</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Análise fatorial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Validade interna do item</w:t>
            </w:r>
          </w:p>
        </w:tc>
      </w:tr>
      <w:tr w:rsidR="00072E62" w:rsidTr="00091915">
        <w:trPr>
          <w:trHeight w:val="1514"/>
        </w:trPr>
        <w:tc>
          <w:tcPr>
            <w:tcW w:w="4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072E62" w:rsidP="00091915">
            <w:pPr>
              <w:spacing w:after="0"/>
              <w:jc w:val="center"/>
              <w:rPr>
                <w:rFonts w:ascii="Times New Roman" w:hAnsi="Times New Roman"/>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Peso fatorial</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Correlação Item -</w:t>
            </w:r>
          </w:p>
          <w:p w:rsidR="00072E62" w:rsidRDefault="0046263B" w:rsidP="00091915">
            <w:pPr>
              <w:spacing w:after="0"/>
              <w:jc w:val="center"/>
            </w:pPr>
            <w:r>
              <w:rPr>
                <w:rFonts w:ascii="Times New Roman" w:hAnsi="Times New Roman"/>
                <w:b/>
                <w:bCs/>
                <w:sz w:val="24"/>
                <w:szCs w:val="24"/>
              </w:rPr>
              <w:t>Total Corrigido</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Alfa excluindo</w:t>
            </w:r>
          </w:p>
          <w:p w:rsidR="00072E62" w:rsidRDefault="0046263B" w:rsidP="00091915">
            <w:pPr>
              <w:spacing w:after="0"/>
              <w:jc w:val="center"/>
            </w:pPr>
            <w:proofErr w:type="gramStart"/>
            <w:r>
              <w:rPr>
                <w:rFonts w:ascii="Times New Roman" w:hAnsi="Times New Roman"/>
                <w:b/>
                <w:bCs/>
                <w:sz w:val="24"/>
                <w:szCs w:val="24"/>
              </w:rPr>
              <w:t>o</w:t>
            </w:r>
            <w:proofErr w:type="gramEnd"/>
            <w:r>
              <w:rPr>
                <w:rFonts w:ascii="Times New Roman" w:hAnsi="Times New Roman"/>
                <w:b/>
                <w:bCs/>
                <w:sz w:val="24"/>
                <w:szCs w:val="24"/>
              </w:rPr>
              <w:t xml:space="preserve"> item</w:t>
            </w:r>
          </w:p>
        </w:tc>
      </w:tr>
      <w:tr w:rsidR="00072E62" w:rsidTr="00091915">
        <w:trPr>
          <w:trHeight w:val="630"/>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44. Que o médico informe a minha família sobre o meu prognóstico.</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.842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.756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.898</w:t>
            </w:r>
          </w:p>
        </w:tc>
      </w:tr>
      <w:tr w:rsidR="00072E62" w:rsidTr="00091915">
        <w:trPr>
          <w:trHeight w:val="337"/>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38. Que o meu médico verdadeiramente me ouça.</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.836</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.790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.896</w:t>
            </w:r>
          </w:p>
        </w:tc>
      </w:tr>
      <w:tr w:rsidR="00072E62" w:rsidTr="00091915">
        <w:trPr>
          <w:trHeight w:val="674"/>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45. Que o meu médico me ajude a arranjar uma maneira de contar à minha família e amigos.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.820</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.742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.899</w:t>
            </w:r>
          </w:p>
        </w:tc>
      </w:tr>
      <w:tr w:rsidR="00072E62" w:rsidTr="00091915">
        <w:trPr>
          <w:trHeight w:val="674"/>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37. Que me encoraje a falar acerca dos meus sentimentos sobre as notícias que me deu</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.793</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.751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.898</w:t>
            </w:r>
          </w:p>
        </w:tc>
      </w:tr>
      <w:tr w:rsidR="00072E62" w:rsidTr="00091915">
        <w:trPr>
          <w:trHeight w:val="674"/>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43. Que o médico informe a minha família sobre o do meu diagnóstico.</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.713</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.679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.902</w:t>
            </w:r>
          </w:p>
        </w:tc>
      </w:tr>
      <w:tr w:rsidR="00072E62" w:rsidTr="00091915">
        <w:trPr>
          <w:trHeight w:val="337"/>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8. Que me diga o mais cedo possível</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.677</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.597</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.909</w:t>
            </w:r>
          </w:p>
        </w:tc>
      </w:tr>
      <w:tr w:rsidR="00072E62" w:rsidTr="00091915">
        <w:trPr>
          <w:trHeight w:val="1010"/>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32. Que o médico me informe como posso contactá-lo para discutir questões ou preocupações que possam surgir antes da próxima consulta.</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.663</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.632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.905</w:t>
            </w:r>
          </w:p>
        </w:tc>
      </w:tr>
      <w:tr w:rsidR="00072E62" w:rsidTr="00091915">
        <w:trPr>
          <w:trHeight w:val="674"/>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40. Que o meu médico me diga que vai fazer tudo o que puder para curar a minha doença</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.657</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.656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.904</w:t>
            </w:r>
          </w:p>
        </w:tc>
      </w:tr>
      <w:tr w:rsidR="00072E62" w:rsidTr="00091915">
        <w:trPr>
          <w:trHeight w:val="674"/>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42. Que outro profissional de saúde (por exemplo uma enfermeira) esteja presente para dar apoio e informação</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.590</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.628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.906</w:t>
            </w:r>
          </w:p>
        </w:tc>
      </w:tr>
      <w:tr w:rsidR="00072E62" w:rsidTr="00091915">
        <w:trPr>
          <w:trHeight w:val="674"/>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31. Que o meu médico marque outra consulta passado um dia ou dois para discutir as opções de tratamento</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.579</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.561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.909</w:t>
            </w:r>
          </w:p>
        </w:tc>
      </w:tr>
      <w:tr w:rsidR="00072E62" w:rsidTr="00091915">
        <w:trPr>
          <w:trHeight w:val="337"/>
        </w:trPr>
        <w:tc>
          <w:tcPr>
            <w:tcW w:w="87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α=.91</w:t>
            </w:r>
          </w:p>
        </w:tc>
      </w:tr>
    </w:tbl>
    <w:p w:rsidR="00072E62" w:rsidRDefault="00072E62">
      <w:pPr>
        <w:rPr>
          <w:rFonts w:ascii="Times New Roman" w:hAnsi="Times New Roman"/>
          <w:sz w:val="24"/>
          <w:szCs w:val="24"/>
        </w:rPr>
      </w:pPr>
    </w:p>
    <w:p w:rsidR="00072E62" w:rsidRDefault="0046263B">
      <w:pPr>
        <w:rPr>
          <w:rFonts w:ascii="Times New Roman" w:hAnsi="Times New Roman"/>
          <w:sz w:val="24"/>
          <w:szCs w:val="24"/>
        </w:rPr>
      </w:pPr>
      <w:r>
        <w:rPr>
          <w:rFonts w:ascii="Times New Roman" w:hAnsi="Times New Roman"/>
          <w:sz w:val="24"/>
          <w:szCs w:val="24"/>
        </w:rPr>
        <w:t xml:space="preserve">Os itens 41, 46, 36 e 20 apresentaram cargas fatoriais máximas no fator 1, mas de valor </w:t>
      </w:r>
      <w:proofErr w:type="gramStart"/>
      <w:r>
        <w:rPr>
          <w:rFonts w:ascii="Times New Roman" w:hAnsi="Times New Roman"/>
          <w:sz w:val="24"/>
          <w:szCs w:val="24"/>
        </w:rPr>
        <w:t>&lt; 0.</w:t>
      </w:r>
      <w:proofErr w:type="gramEnd"/>
      <w:r>
        <w:rPr>
          <w:rFonts w:ascii="Times New Roman" w:hAnsi="Times New Roman"/>
          <w:sz w:val="24"/>
          <w:szCs w:val="24"/>
        </w:rPr>
        <w:t>55.</w:t>
      </w:r>
    </w:p>
    <w:p w:rsidR="00072E62" w:rsidRDefault="00072E62">
      <w:pPr>
        <w:rPr>
          <w:rFonts w:ascii="Times New Roman" w:hAnsi="Times New Roman"/>
          <w:sz w:val="24"/>
          <w:szCs w:val="24"/>
        </w:rPr>
      </w:pPr>
    </w:p>
    <w:p w:rsidR="00072E62" w:rsidRDefault="00072E62">
      <w:pPr>
        <w:rPr>
          <w:rFonts w:ascii="Times New Roman" w:hAnsi="Times New Roman"/>
          <w:sz w:val="24"/>
          <w:szCs w:val="24"/>
        </w:rPr>
      </w:pPr>
    </w:p>
    <w:p w:rsidR="00072E62" w:rsidRDefault="00072E62">
      <w:pPr>
        <w:rPr>
          <w:rFonts w:ascii="Times New Roman" w:hAnsi="Times New Roman"/>
          <w:sz w:val="24"/>
          <w:szCs w:val="24"/>
        </w:rPr>
      </w:pPr>
    </w:p>
    <w:p w:rsidR="00072E62" w:rsidRDefault="00072E62">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072E62" w:rsidRDefault="00E8212E">
      <w:pPr>
        <w:rPr>
          <w:rFonts w:ascii="Times New Roman" w:hAnsi="Times New Roman"/>
          <w:sz w:val="24"/>
          <w:szCs w:val="24"/>
        </w:rPr>
      </w:pPr>
      <w:r>
        <w:rPr>
          <w:rFonts w:ascii="Times New Roman" w:hAnsi="Times New Roman"/>
          <w:sz w:val="24"/>
          <w:szCs w:val="24"/>
        </w:rPr>
        <w:t xml:space="preserve">Tabela 4.2. Pesos </w:t>
      </w:r>
      <w:proofErr w:type="spellStart"/>
      <w:r>
        <w:rPr>
          <w:rFonts w:ascii="Times New Roman" w:hAnsi="Times New Roman"/>
          <w:sz w:val="24"/>
          <w:szCs w:val="24"/>
        </w:rPr>
        <w:t>fa</w:t>
      </w:r>
      <w:r w:rsidR="0046263B">
        <w:rPr>
          <w:rFonts w:ascii="Times New Roman" w:hAnsi="Times New Roman"/>
          <w:sz w:val="24"/>
          <w:szCs w:val="24"/>
        </w:rPr>
        <w:t>torias</w:t>
      </w:r>
      <w:proofErr w:type="spellEnd"/>
      <w:r w:rsidR="0046263B">
        <w:rPr>
          <w:rFonts w:ascii="Times New Roman" w:hAnsi="Times New Roman"/>
          <w:sz w:val="24"/>
          <w:szCs w:val="24"/>
        </w:rPr>
        <w:t xml:space="preserve"> e</w:t>
      </w:r>
      <w:r w:rsidR="00D14EE4">
        <w:rPr>
          <w:rFonts w:ascii="Times New Roman" w:hAnsi="Times New Roman"/>
          <w:sz w:val="24"/>
          <w:szCs w:val="24"/>
        </w:rPr>
        <w:t xml:space="preserve"> validade interna dos itens, Fa</w:t>
      </w:r>
      <w:r w:rsidR="0046263B">
        <w:rPr>
          <w:rFonts w:ascii="Times New Roman" w:hAnsi="Times New Roman"/>
          <w:sz w:val="24"/>
          <w:szCs w:val="24"/>
        </w:rPr>
        <w:t xml:space="preserve">tor 2 </w:t>
      </w:r>
    </w:p>
    <w:p w:rsidR="00072E62" w:rsidRDefault="00072E62">
      <w:pPr>
        <w:rPr>
          <w:rFonts w:ascii="Times New Roman" w:hAnsi="Times New Roman"/>
          <w:sz w:val="24"/>
          <w:szCs w:val="24"/>
        </w:rPr>
      </w:pPr>
    </w:p>
    <w:tbl>
      <w:tblPr>
        <w:tblW w:w="5000" w:type="pct"/>
        <w:tblCellMar>
          <w:left w:w="10" w:type="dxa"/>
          <w:right w:w="10" w:type="dxa"/>
        </w:tblCellMar>
        <w:tblLook w:val="0000"/>
      </w:tblPr>
      <w:tblGrid>
        <w:gridCol w:w="4992"/>
        <w:gridCol w:w="1028"/>
        <w:gridCol w:w="1434"/>
        <w:gridCol w:w="1266"/>
      </w:tblGrid>
      <w:tr w:rsidR="00072E62" w:rsidTr="00091915">
        <w:trPr>
          <w:trHeight w:val="787"/>
        </w:trPr>
        <w:tc>
          <w:tcPr>
            <w:tcW w:w="4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F2: CONTEÚDO</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Análise fatorial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Validade interna do item</w:t>
            </w:r>
          </w:p>
        </w:tc>
      </w:tr>
      <w:tr w:rsidR="00072E62" w:rsidTr="00091915">
        <w:trPr>
          <w:trHeight w:val="1769"/>
        </w:trPr>
        <w:tc>
          <w:tcPr>
            <w:tcW w:w="4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072E62" w:rsidP="00091915">
            <w:pPr>
              <w:spacing w:after="0"/>
              <w:jc w:val="center"/>
              <w:rPr>
                <w:rFonts w:ascii="Times New Roman" w:hAnsi="Times New Roman"/>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Peso fatorial</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Correlação Item-</w:t>
            </w:r>
          </w:p>
          <w:p w:rsidR="00072E62" w:rsidRDefault="0046263B" w:rsidP="00091915">
            <w:pPr>
              <w:spacing w:after="0"/>
              <w:jc w:val="center"/>
            </w:pPr>
            <w:r>
              <w:rPr>
                <w:rFonts w:ascii="Times New Roman" w:hAnsi="Times New Roman"/>
                <w:b/>
                <w:bCs/>
                <w:sz w:val="24"/>
                <w:szCs w:val="24"/>
              </w:rPr>
              <w:t>Total Corrigido</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Alfa excluindo</w:t>
            </w:r>
          </w:p>
          <w:p w:rsidR="00072E62" w:rsidRDefault="0046263B" w:rsidP="00091915">
            <w:pPr>
              <w:spacing w:after="0"/>
              <w:jc w:val="center"/>
            </w:pPr>
            <w:proofErr w:type="gramStart"/>
            <w:r>
              <w:rPr>
                <w:rFonts w:ascii="Times New Roman" w:hAnsi="Times New Roman"/>
                <w:b/>
                <w:bCs/>
                <w:sz w:val="24"/>
                <w:szCs w:val="24"/>
              </w:rPr>
              <w:t>o</w:t>
            </w:r>
            <w:proofErr w:type="gramEnd"/>
            <w:r>
              <w:rPr>
                <w:rFonts w:ascii="Times New Roman" w:hAnsi="Times New Roman"/>
                <w:b/>
                <w:bCs/>
                <w:sz w:val="24"/>
                <w:szCs w:val="24"/>
              </w:rPr>
              <w:t xml:space="preserve"> item</w:t>
            </w:r>
          </w:p>
        </w:tc>
      </w:tr>
      <w:tr w:rsidR="00072E62" w:rsidTr="00091915">
        <w:trPr>
          <w:trHeight w:val="885"/>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17. Que o meu médico descreva todas as minhas opções de tratamento em pormenor.</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.758</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.794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.919</w:t>
            </w:r>
          </w:p>
        </w:tc>
      </w:tr>
      <w:tr w:rsidR="00072E62" w:rsidTr="00091915">
        <w:trPr>
          <w:trHeight w:val="442"/>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18. Que o meu médico me informe sobre as diferentes opções de tratamento.</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.752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.763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.920</w:t>
            </w:r>
          </w:p>
        </w:tc>
      </w:tr>
      <w:tr w:rsidR="00072E62" w:rsidTr="00091915">
        <w:trPr>
          <w:trHeight w:val="787"/>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19. Que me dê informação sobre novos tratamentos experimentais.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.731</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.750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.921</w:t>
            </w:r>
          </w:p>
        </w:tc>
      </w:tr>
      <w:tr w:rsidR="00072E62" w:rsidTr="00091915">
        <w:trPr>
          <w:trHeight w:val="394"/>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14. Que o médico me pergunte o que é que eu quero saber sobre a minha doença.</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.698</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.740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.922</w:t>
            </w:r>
          </w:p>
        </w:tc>
      </w:tr>
      <w:tr w:rsidR="00072E62" w:rsidTr="00091915">
        <w:trPr>
          <w:trHeight w:val="394"/>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13. Que o médico me pergunte o que é que eu quero saber sobre as opções de tratamento.</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.675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.725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.923</w:t>
            </w:r>
          </w:p>
        </w:tc>
      </w:tr>
      <w:tr w:rsidR="00072E62" w:rsidTr="00091915">
        <w:trPr>
          <w:trHeight w:val="394"/>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16. Que o meu médico me diga qual a melhor opção de tratamento.</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.671</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.687</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.925</w:t>
            </w:r>
          </w:p>
        </w:tc>
      </w:tr>
      <w:tr w:rsidR="00072E62" w:rsidTr="00091915">
        <w:trPr>
          <w:trHeight w:val="394"/>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15. Que me dê informação detalhada sobre os resultados dos exames médicos.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.652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.706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.924</w:t>
            </w:r>
          </w:p>
        </w:tc>
      </w:tr>
      <w:tr w:rsidR="00072E62" w:rsidTr="00091915">
        <w:trPr>
          <w:trHeight w:val="394"/>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24. Sentir-me confiante acerca da competência técnica e aptidões do meu médico.</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.630</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.764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.921</w:t>
            </w:r>
          </w:p>
        </w:tc>
      </w:tr>
      <w:tr w:rsidR="00072E62" w:rsidTr="00091915">
        <w:trPr>
          <w:trHeight w:val="394"/>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D14EE4" w:rsidP="00091915">
            <w:pPr>
              <w:spacing w:after="0"/>
              <w:jc w:val="center"/>
            </w:pPr>
            <w:r>
              <w:rPr>
                <w:rFonts w:ascii="Times New Roman" w:hAnsi="Times New Roman"/>
                <w:bCs/>
                <w:sz w:val="24"/>
                <w:szCs w:val="24"/>
              </w:rPr>
              <w:t xml:space="preserve">11. Que o médico me avise </w:t>
            </w:r>
            <w:r w:rsidR="0046263B">
              <w:rPr>
                <w:rFonts w:ascii="Times New Roman" w:hAnsi="Times New Roman"/>
                <w:bCs/>
                <w:sz w:val="24"/>
                <w:szCs w:val="24"/>
              </w:rPr>
              <w:t>que tem notícias desfavoráveis para me dar</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.608</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.629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.928</w:t>
            </w:r>
          </w:p>
        </w:tc>
      </w:tr>
      <w:tr w:rsidR="00072E62" w:rsidTr="00091915">
        <w:trPr>
          <w:trHeight w:val="394"/>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26. Que o meu médico dispense o tempo necessário para responder a todas as minhas questões de forma completa.</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.602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.712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.923</w:t>
            </w:r>
          </w:p>
        </w:tc>
      </w:tr>
      <w:tr w:rsidR="00072E62" w:rsidTr="00091915">
        <w:trPr>
          <w:trHeight w:val="394"/>
        </w:trPr>
        <w:tc>
          <w:tcPr>
            <w:tcW w:w="60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α=.93</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072E62" w:rsidP="00091915">
            <w:pPr>
              <w:spacing w:after="0"/>
              <w:jc w:val="cente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072E62" w:rsidP="00091915">
            <w:pPr>
              <w:spacing w:after="0"/>
              <w:jc w:val="center"/>
            </w:pPr>
          </w:p>
        </w:tc>
      </w:tr>
    </w:tbl>
    <w:p w:rsidR="00072E62" w:rsidRDefault="00072E62">
      <w:pPr>
        <w:rPr>
          <w:rFonts w:ascii="Times New Roman" w:hAnsi="Times New Roman"/>
          <w:sz w:val="24"/>
          <w:szCs w:val="24"/>
        </w:rPr>
      </w:pPr>
    </w:p>
    <w:p w:rsidR="00072E62" w:rsidRDefault="0046263B">
      <w:pPr>
        <w:rPr>
          <w:rFonts w:ascii="Times New Roman" w:hAnsi="Times New Roman"/>
          <w:sz w:val="24"/>
          <w:szCs w:val="24"/>
        </w:rPr>
      </w:pPr>
      <w:r>
        <w:rPr>
          <w:rFonts w:ascii="Times New Roman" w:hAnsi="Times New Roman"/>
          <w:sz w:val="24"/>
          <w:szCs w:val="24"/>
        </w:rPr>
        <w:t xml:space="preserve">Os itens 7, 12, 30 e 23 apresentaram cargas fatoriais máximas no fator 2, mas de valor </w:t>
      </w:r>
      <w:proofErr w:type="gramStart"/>
      <w:r>
        <w:rPr>
          <w:rFonts w:ascii="Times New Roman" w:hAnsi="Times New Roman"/>
          <w:sz w:val="24"/>
          <w:szCs w:val="24"/>
        </w:rPr>
        <w:t>&lt; .</w:t>
      </w:r>
      <w:proofErr w:type="gramEnd"/>
      <w:r>
        <w:rPr>
          <w:rFonts w:ascii="Times New Roman" w:hAnsi="Times New Roman"/>
          <w:sz w:val="24"/>
          <w:szCs w:val="24"/>
        </w:rPr>
        <w:t xml:space="preserve">55. </w:t>
      </w:r>
    </w:p>
    <w:p w:rsidR="00072E62" w:rsidRDefault="00072E62">
      <w:pPr>
        <w:rPr>
          <w:rFonts w:ascii="Times New Roman" w:hAnsi="Times New Roman"/>
          <w:sz w:val="24"/>
          <w:szCs w:val="24"/>
        </w:rPr>
      </w:pPr>
    </w:p>
    <w:p w:rsidR="00072E62" w:rsidRDefault="00072E62">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072E62" w:rsidRDefault="00072E62">
      <w:pPr>
        <w:rPr>
          <w:rFonts w:ascii="Times New Roman" w:hAnsi="Times New Roman"/>
          <w:sz w:val="24"/>
          <w:szCs w:val="24"/>
        </w:rPr>
      </w:pPr>
    </w:p>
    <w:p w:rsidR="00072E62" w:rsidRDefault="00D14EE4">
      <w:pPr>
        <w:rPr>
          <w:rFonts w:ascii="Times New Roman" w:hAnsi="Times New Roman"/>
          <w:sz w:val="24"/>
          <w:szCs w:val="24"/>
        </w:rPr>
      </w:pPr>
      <w:r>
        <w:rPr>
          <w:rFonts w:ascii="Times New Roman" w:hAnsi="Times New Roman"/>
          <w:sz w:val="24"/>
          <w:szCs w:val="24"/>
        </w:rPr>
        <w:t>Tabela 4.</w:t>
      </w:r>
      <w:proofErr w:type="gramStart"/>
      <w:r>
        <w:rPr>
          <w:rFonts w:ascii="Times New Roman" w:hAnsi="Times New Roman"/>
          <w:sz w:val="24"/>
          <w:szCs w:val="24"/>
        </w:rPr>
        <w:t>3.–</w:t>
      </w:r>
      <w:proofErr w:type="gramEnd"/>
      <w:r>
        <w:rPr>
          <w:rFonts w:ascii="Times New Roman" w:hAnsi="Times New Roman"/>
          <w:sz w:val="24"/>
          <w:szCs w:val="24"/>
        </w:rPr>
        <w:t xml:space="preserve"> Pesos </w:t>
      </w:r>
      <w:proofErr w:type="spellStart"/>
      <w:r>
        <w:rPr>
          <w:rFonts w:ascii="Times New Roman" w:hAnsi="Times New Roman"/>
          <w:sz w:val="24"/>
          <w:szCs w:val="24"/>
        </w:rPr>
        <w:t>fa</w:t>
      </w:r>
      <w:r w:rsidR="0046263B">
        <w:rPr>
          <w:rFonts w:ascii="Times New Roman" w:hAnsi="Times New Roman"/>
          <w:sz w:val="24"/>
          <w:szCs w:val="24"/>
        </w:rPr>
        <w:t>torias</w:t>
      </w:r>
      <w:proofErr w:type="spellEnd"/>
      <w:r w:rsidR="0046263B">
        <w:rPr>
          <w:rFonts w:ascii="Times New Roman" w:hAnsi="Times New Roman"/>
          <w:sz w:val="24"/>
          <w:szCs w:val="24"/>
        </w:rPr>
        <w:t xml:space="preserve"> e</w:t>
      </w:r>
      <w:r>
        <w:rPr>
          <w:rFonts w:ascii="Times New Roman" w:hAnsi="Times New Roman"/>
          <w:sz w:val="24"/>
          <w:szCs w:val="24"/>
        </w:rPr>
        <w:t xml:space="preserve"> validade interna dos itens, Fa</w:t>
      </w:r>
      <w:r w:rsidR="0046263B">
        <w:rPr>
          <w:rFonts w:ascii="Times New Roman" w:hAnsi="Times New Roman"/>
          <w:sz w:val="24"/>
          <w:szCs w:val="24"/>
        </w:rPr>
        <w:t xml:space="preserve">tor 3 </w:t>
      </w:r>
    </w:p>
    <w:p w:rsidR="00072E62" w:rsidRDefault="00072E62">
      <w:pPr>
        <w:rPr>
          <w:rFonts w:ascii="Times New Roman" w:hAnsi="Times New Roman"/>
          <w:sz w:val="24"/>
          <w:szCs w:val="24"/>
        </w:rPr>
      </w:pPr>
    </w:p>
    <w:tbl>
      <w:tblPr>
        <w:tblW w:w="5000" w:type="pct"/>
        <w:tblCellMar>
          <w:left w:w="10" w:type="dxa"/>
          <w:right w:w="10" w:type="dxa"/>
        </w:tblCellMar>
        <w:tblLook w:val="0000"/>
      </w:tblPr>
      <w:tblGrid>
        <w:gridCol w:w="4993"/>
        <w:gridCol w:w="1028"/>
        <w:gridCol w:w="1433"/>
        <w:gridCol w:w="1266"/>
      </w:tblGrid>
      <w:tr w:rsidR="00072E62" w:rsidTr="00091915">
        <w:trPr>
          <w:trHeight w:val="702"/>
        </w:trPr>
        <w:tc>
          <w:tcPr>
            <w:tcW w:w="4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F3: FACILITAÇÃO</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Análise fatorial</w:t>
            </w:r>
          </w:p>
        </w:tc>
        <w:tc>
          <w:tcPr>
            <w:tcW w:w="2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Validade interna do item</w:t>
            </w:r>
          </w:p>
        </w:tc>
      </w:tr>
      <w:tr w:rsidR="00072E62" w:rsidTr="00091915">
        <w:trPr>
          <w:trHeight w:val="1679"/>
        </w:trPr>
        <w:tc>
          <w:tcPr>
            <w:tcW w:w="4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072E62" w:rsidP="00091915">
            <w:pPr>
              <w:spacing w:after="0"/>
              <w:jc w:val="center"/>
              <w:rPr>
                <w:rFonts w:ascii="Times New Roman" w:hAnsi="Times New Roman"/>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Peso fatorial</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Correlação Item-</w:t>
            </w:r>
          </w:p>
          <w:p w:rsidR="00072E62" w:rsidRDefault="0046263B" w:rsidP="00091915">
            <w:pPr>
              <w:spacing w:after="0"/>
              <w:jc w:val="center"/>
            </w:pPr>
            <w:r>
              <w:rPr>
                <w:rFonts w:ascii="Times New Roman" w:hAnsi="Times New Roman"/>
                <w:b/>
                <w:bCs/>
                <w:sz w:val="24"/>
                <w:szCs w:val="24"/>
              </w:rPr>
              <w:t>Total Corrigido</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Alfa excluindo</w:t>
            </w:r>
          </w:p>
          <w:p w:rsidR="00072E62" w:rsidRDefault="0046263B" w:rsidP="00091915">
            <w:pPr>
              <w:spacing w:after="0"/>
              <w:jc w:val="center"/>
            </w:pPr>
            <w:proofErr w:type="gramStart"/>
            <w:r>
              <w:rPr>
                <w:rFonts w:ascii="Times New Roman" w:hAnsi="Times New Roman"/>
                <w:b/>
                <w:bCs/>
                <w:sz w:val="24"/>
                <w:szCs w:val="24"/>
              </w:rPr>
              <w:t>o</w:t>
            </w:r>
            <w:proofErr w:type="gramEnd"/>
            <w:r>
              <w:rPr>
                <w:rFonts w:ascii="Times New Roman" w:hAnsi="Times New Roman"/>
                <w:b/>
                <w:bCs/>
                <w:sz w:val="24"/>
                <w:szCs w:val="24"/>
              </w:rPr>
              <w:t xml:space="preserve"> item</w:t>
            </w:r>
          </w:p>
        </w:tc>
      </w:tr>
      <w:tr w:rsidR="00072E62" w:rsidTr="00091915">
        <w:trPr>
          <w:trHeight w:val="623"/>
        </w:trPr>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6. Que o médico mantenha o contacto visual durante a consulta.</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.740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.765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.875</w:t>
            </w:r>
          </w:p>
        </w:tc>
      </w:tr>
      <w:tr w:rsidR="00072E62" w:rsidTr="00091915">
        <w:trPr>
          <w:trHeight w:val="630"/>
        </w:trPr>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9. Que espere até que os resultados dos exames estejam prontos e tenha a certeza sobre situação antes de me informar.</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.664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.630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.886</w:t>
            </w:r>
          </w:p>
        </w:tc>
      </w:tr>
      <w:tr w:rsidR="00072E62" w:rsidTr="00091915">
        <w:trPr>
          <w:trHeight w:val="623"/>
        </w:trPr>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21. Que o meu médico me dê bastante informação sobre a minha doença.</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.654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.627</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.886</w:t>
            </w:r>
          </w:p>
        </w:tc>
      </w:tr>
      <w:tr w:rsidR="00072E62" w:rsidTr="00091915">
        <w:trPr>
          <w:trHeight w:val="623"/>
        </w:trPr>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33. Que demonstre a sua preocupação para comigo.</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.644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.677</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.882</w:t>
            </w:r>
          </w:p>
        </w:tc>
      </w:tr>
      <w:tr w:rsidR="00072E62" w:rsidTr="00091915">
        <w:trPr>
          <w:trHeight w:val="623"/>
        </w:trPr>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2. Ser informado num local privado e sossegado.</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.642</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.600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.890</w:t>
            </w:r>
          </w:p>
        </w:tc>
      </w:tr>
      <w:tr w:rsidR="00072E62" w:rsidTr="00091915">
        <w:trPr>
          <w:trHeight w:val="623"/>
        </w:trPr>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39. Que o médico me dê esperança sobre a minha situação.</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.622</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.730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.878</w:t>
            </w:r>
          </w:p>
        </w:tc>
      </w:tr>
      <w:tr w:rsidR="00072E62" w:rsidTr="00091915">
        <w:trPr>
          <w:trHeight w:val="630"/>
        </w:trPr>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27. Que o(a) médico(a) pare para me perguntar se eu tenho questões sobre o que ele/ela me está a dizer.</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.581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.643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.885</w:t>
            </w:r>
          </w:p>
        </w:tc>
      </w:tr>
      <w:tr w:rsidR="00072E62" w:rsidTr="00091915">
        <w:trPr>
          <w:trHeight w:val="630"/>
        </w:trPr>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34. Que me faça sentir suficientemente à vontade para colocar qualquer questão que me passe pela cabeça.</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.581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.643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.885</w:t>
            </w:r>
          </w:p>
        </w:tc>
      </w:tr>
      <w:tr w:rsidR="00072E62" w:rsidTr="00091915">
        <w:trPr>
          <w:trHeight w:val="630"/>
        </w:trPr>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4. O médico disponibilizar algum tempo de modo a não ser interrompido durante a nossa conversa.</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.560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.626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Cs/>
                <w:sz w:val="24"/>
                <w:szCs w:val="24"/>
              </w:rPr>
              <w:t>.886</w:t>
            </w:r>
          </w:p>
        </w:tc>
      </w:tr>
      <w:tr w:rsidR="00072E62" w:rsidTr="00091915">
        <w:trPr>
          <w:trHeight w:val="409"/>
        </w:trPr>
        <w:tc>
          <w:tcPr>
            <w:tcW w:w="6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jc w:val="center"/>
            </w:pPr>
            <w:r>
              <w:rPr>
                <w:rFonts w:ascii="Times New Roman" w:hAnsi="Times New Roman"/>
                <w:b/>
                <w:bCs/>
                <w:sz w:val="24"/>
                <w:szCs w:val="24"/>
              </w:rPr>
              <w:t>α=.89</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072E62" w:rsidP="00091915">
            <w:pPr>
              <w:spacing w:after="0"/>
              <w:jc w:val="cente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072E62" w:rsidP="00091915">
            <w:pPr>
              <w:spacing w:after="0"/>
              <w:jc w:val="center"/>
            </w:pPr>
          </w:p>
        </w:tc>
      </w:tr>
    </w:tbl>
    <w:p w:rsidR="00072E62" w:rsidRDefault="00072E62">
      <w:pPr>
        <w:rPr>
          <w:rFonts w:ascii="Times New Roman" w:hAnsi="Times New Roman"/>
          <w:sz w:val="24"/>
          <w:szCs w:val="24"/>
        </w:rPr>
      </w:pPr>
    </w:p>
    <w:p w:rsidR="00072E62" w:rsidRDefault="0046263B">
      <w:pPr>
        <w:rPr>
          <w:rFonts w:ascii="Times New Roman" w:hAnsi="Times New Roman"/>
          <w:sz w:val="24"/>
          <w:szCs w:val="24"/>
        </w:rPr>
      </w:pPr>
      <w:r>
        <w:rPr>
          <w:rFonts w:ascii="Times New Roman" w:hAnsi="Times New Roman"/>
          <w:sz w:val="24"/>
          <w:szCs w:val="24"/>
        </w:rPr>
        <w:t xml:space="preserve">Os itens 3, 28, 25, 35 e 22 apresentaram cargas fatoriais máximas no fator 3, mas de valor </w:t>
      </w:r>
      <w:proofErr w:type="gramStart"/>
      <w:r>
        <w:rPr>
          <w:rFonts w:ascii="Times New Roman" w:hAnsi="Times New Roman"/>
          <w:sz w:val="24"/>
          <w:szCs w:val="24"/>
        </w:rPr>
        <w:t>&lt; 0.</w:t>
      </w:r>
      <w:proofErr w:type="gramEnd"/>
      <w:r>
        <w:rPr>
          <w:rFonts w:ascii="Times New Roman" w:hAnsi="Times New Roman"/>
          <w:sz w:val="24"/>
          <w:szCs w:val="24"/>
        </w:rPr>
        <w:t xml:space="preserve">55. </w:t>
      </w:r>
    </w:p>
    <w:p w:rsidR="00072E62" w:rsidRDefault="00072E62">
      <w:pPr>
        <w:rPr>
          <w:rFonts w:ascii="Times New Roman" w:hAnsi="Times New Roman"/>
          <w:sz w:val="24"/>
          <w:szCs w:val="24"/>
        </w:rPr>
      </w:pPr>
    </w:p>
    <w:p w:rsidR="00072E62" w:rsidRDefault="00072E62">
      <w:pPr>
        <w:ind w:left="720"/>
        <w:rPr>
          <w:rFonts w:ascii="Times New Roman" w:hAnsi="Times New Roman"/>
          <w:sz w:val="24"/>
          <w:szCs w:val="24"/>
        </w:rPr>
      </w:pPr>
    </w:p>
    <w:p w:rsidR="007216A4" w:rsidRDefault="007216A4">
      <w:pPr>
        <w:ind w:left="720"/>
        <w:rPr>
          <w:rFonts w:ascii="Times New Roman" w:hAnsi="Times New Roman"/>
          <w:sz w:val="24"/>
          <w:szCs w:val="24"/>
        </w:rPr>
      </w:pPr>
    </w:p>
    <w:p w:rsidR="007216A4" w:rsidRDefault="007216A4">
      <w:pPr>
        <w:ind w:left="720"/>
        <w:rPr>
          <w:rFonts w:ascii="Times New Roman" w:hAnsi="Times New Roman"/>
          <w:sz w:val="24"/>
          <w:szCs w:val="24"/>
        </w:rPr>
      </w:pPr>
    </w:p>
    <w:p w:rsidR="009714CE" w:rsidRDefault="009714CE">
      <w:pPr>
        <w:ind w:left="720"/>
        <w:rPr>
          <w:rFonts w:ascii="Times New Roman" w:hAnsi="Times New Roman"/>
          <w:sz w:val="24"/>
          <w:szCs w:val="24"/>
        </w:rPr>
      </w:pPr>
    </w:p>
    <w:p w:rsidR="00072E62" w:rsidRDefault="0046263B">
      <w:pPr>
        <w:rPr>
          <w:rFonts w:ascii="Times New Roman" w:hAnsi="Times New Roman"/>
          <w:b/>
          <w:sz w:val="24"/>
          <w:szCs w:val="24"/>
        </w:rPr>
      </w:pPr>
      <w:r>
        <w:rPr>
          <w:rFonts w:ascii="Times New Roman" w:hAnsi="Times New Roman"/>
          <w:b/>
          <w:sz w:val="24"/>
          <w:szCs w:val="24"/>
        </w:rPr>
        <w:lastRenderedPageBreak/>
        <w:t>Fidelidade - Consistência interna</w:t>
      </w:r>
    </w:p>
    <w:p w:rsidR="009714CE" w:rsidRDefault="009714CE">
      <w:pPr>
        <w:spacing w:line="360" w:lineRule="auto"/>
        <w:rPr>
          <w:rFonts w:ascii="Times New Roman" w:hAnsi="Times New Roman"/>
          <w:sz w:val="24"/>
          <w:szCs w:val="24"/>
        </w:rPr>
      </w:pPr>
    </w:p>
    <w:p w:rsidR="00072E62" w:rsidRDefault="0046263B">
      <w:pPr>
        <w:spacing w:line="360" w:lineRule="auto"/>
      </w:pPr>
      <w:r>
        <w:rPr>
          <w:rFonts w:ascii="Times New Roman" w:hAnsi="Times New Roman"/>
          <w:sz w:val="24"/>
          <w:szCs w:val="24"/>
        </w:rPr>
        <w:t xml:space="preserve">O coeficiente </w:t>
      </w:r>
      <w:r>
        <w:rPr>
          <w:rFonts w:ascii="Times New Roman" w:eastAsia="Symbol" w:hAnsi="Times New Roman"/>
          <w:sz w:val="24"/>
          <w:szCs w:val="24"/>
        </w:rPr>
        <w:t xml:space="preserve">alfa (α) </w:t>
      </w:r>
      <w:r>
        <w:rPr>
          <w:rFonts w:ascii="Times New Roman" w:hAnsi="Times New Roman"/>
          <w:sz w:val="24"/>
          <w:szCs w:val="24"/>
        </w:rPr>
        <w:t xml:space="preserve">de </w:t>
      </w:r>
      <w:r w:rsidR="00D14EE4">
        <w:rPr>
          <w:rFonts w:ascii="Times New Roman" w:hAnsi="Times New Roman"/>
          <w:sz w:val="24"/>
          <w:szCs w:val="24"/>
        </w:rPr>
        <w:t>consistência interna de cada fa</w:t>
      </w:r>
      <w:r>
        <w:rPr>
          <w:rFonts w:ascii="Times New Roman" w:hAnsi="Times New Roman"/>
          <w:sz w:val="24"/>
          <w:szCs w:val="24"/>
        </w:rPr>
        <w:t xml:space="preserve">tor foi </w:t>
      </w:r>
      <w:proofErr w:type="gramStart"/>
      <w:r>
        <w:rPr>
          <w:rFonts w:ascii="Times New Roman" w:hAnsi="Times New Roman"/>
          <w:sz w:val="24"/>
          <w:szCs w:val="24"/>
        </w:rPr>
        <w:t xml:space="preserve">de </w:t>
      </w:r>
      <w:r>
        <w:rPr>
          <w:rFonts w:ascii="Times New Roman" w:hAnsi="Times New Roman"/>
          <w:bCs/>
          <w:sz w:val="24"/>
          <w:szCs w:val="24"/>
        </w:rPr>
        <w:t>.91, .</w:t>
      </w:r>
      <w:proofErr w:type="gramEnd"/>
      <w:r>
        <w:rPr>
          <w:rFonts w:ascii="Times New Roman" w:hAnsi="Times New Roman"/>
          <w:bCs/>
          <w:sz w:val="24"/>
          <w:szCs w:val="24"/>
        </w:rPr>
        <w:t xml:space="preserve">93 </w:t>
      </w:r>
      <w:proofErr w:type="gramStart"/>
      <w:r>
        <w:rPr>
          <w:rFonts w:ascii="Times New Roman" w:hAnsi="Times New Roman"/>
          <w:bCs/>
          <w:sz w:val="24"/>
          <w:szCs w:val="24"/>
        </w:rPr>
        <w:t>e</w:t>
      </w:r>
      <w:proofErr w:type="gramEnd"/>
      <w:r>
        <w:rPr>
          <w:rFonts w:ascii="Times New Roman" w:hAnsi="Times New Roman"/>
          <w:bCs/>
          <w:sz w:val="24"/>
          <w:szCs w:val="24"/>
        </w:rPr>
        <w:t xml:space="preserve"> .89,</w:t>
      </w:r>
      <w:r>
        <w:rPr>
          <w:rFonts w:ascii="Times New Roman" w:hAnsi="Times New Roman"/>
          <w:b/>
          <w:bCs/>
          <w:sz w:val="24"/>
          <w:szCs w:val="24"/>
        </w:rPr>
        <w:t xml:space="preserve"> </w:t>
      </w:r>
      <w:r>
        <w:rPr>
          <w:rFonts w:ascii="Times New Roman" w:hAnsi="Times New Roman"/>
          <w:sz w:val="24"/>
          <w:szCs w:val="24"/>
        </w:rPr>
        <w:t>respetivamente, valores que podem ser considerados “muito bons” (</w:t>
      </w:r>
      <w:proofErr w:type="spellStart"/>
      <w:r>
        <w:rPr>
          <w:rFonts w:ascii="Times New Roman" w:hAnsi="Times New Roman"/>
          <w:sz w:val="24"/>
          <w:szCs w:val="24"/>
        </w:rPr>
        <w:t>Kline</w:t>
      </w:r>
      <w:proofErr w:type="spellEnd"/>
      <w:r>
        <w:rPr>
          <w:rFonts w:ascii="Times New Roman" w:hAnsi="Times New Roman"/>
          <w:sz w:val="24"/>
          <w:szCs w:val="24"/>
        </w:rPr>
        <w:t xml:space="preserve">, 2000; </w:t>
      </w:r>
      <w:proofErr w:type="spellStart"/>
      <w:r>
        <w:rPr>
          <w:rFonts w:ascii="Times New Roman" w:hAnsi="Times New Roman"/>
          <w:sz w:val="24"/>
          <w:szCs w:val="24"/>
        </w:rPr>
        <w:t>DeVellis</w:t>
      </w:r>
      <w:proofErr w:type="spellEnd"/>
      <w:r>
        <w:rPr>
          <w:rFonts w:ascii="Times New Roman" w:hAnsi="Times New Roman"/>
          <w:sz w:val="24"/>
          <w:szCs w:val="24"/>
        </w:rPr>
        <w:t>, 1998), apontando para a uniformidade e coerência entre as respostas dos sujeitos a cada um dos itens.</w:t>
      </w:r>
    </w:p>
    <w:p w:rsidR="00072E62" w:rsidRDefault="0046263B">
      <w:pPr>
        <w:spacing w:line="360" w:lineRule="auto"/>
      </w:pPr>
      <w:r>
        <w:rPr>
          <w:rFonts w:ascii="Times New Roman" w:hAnsi="Times New Roman"/>
          <w:sz w:val="24"/>
          <w:szCs w:val="24"/>
        </w:rPr>
        <w:t xml:space="preserve">O poder discriminativo ou validade interna dos itens, ou seja, o grau em que o item diferencia no mesmo sentido do teste global (Almeida &amp; Freire, 2003), dado pelas correlações entre cada item e o total corrigido (excluindo o item), assim como os coeficientes </w:t>
      </w:r>
      <w:r>
        <w:rPr>
          <w:rFonts w:ascii="Times New Roman" w:eastAsia="Symbol" w:hAnsi="Times New Roman"/>
          <w:i/>
          <w:iCs/>
          <w:sz w:val="24"/>
          <w:szCs w:val="24"/>
        </w:rPr>
        <w:t>alfa</w:t>
      </w:r>
      <w:r>
        <w:rPr>
          <w:rFonts w:ascii="Times New Roman" w:hAnsi="Times New Roman"/>
          <w:sz w:val="24"/>
          <w:szCs w:val="24"/>
        </w:rPr>
        <w:t xml:space="preserve"> excluindo um a um os itens, mostram que, nos três fatores, todos os itens podem ser considerados </w:t>
      </w:r>
      <w:r>
        <w:rPr>
          <w:rFonts w:ascii="Times New Roman" w:hAnsi="Times New Roman"/>
          <w:b/>
          <w:bCs/>
          <w:sz w:val="24"/>
          <w:szCs w:val="24"/>
        </w:rPr>
        <w:t>“bons”</w:t>
      </w:r>
      <w:r>
        <w:rPr>
          <w:rFonts w:ascii="Times New Roman" w:hAnsi="Times New Roman"/>
          <w:sz w:val="24"/>
          <w:szCs w:val="24"/>
        </w:rPr>
        <w:t xml:space="preserve">, já que todos se correlacionam acima </w:t>
      </w:r>
      <w:proofErr w:type="gramStart"/>
      <w:r>
        <w:rPr>
          <w:rFonts w:ascii="Times New Roman" w:hAnsi="Times New Roman"/>
          <w:sz w:val="24"/>
          <w:szCs w:val="24"/>
        </w:rPr>
        <w:t xml:space="preserve">de </w:t>
      </w:r>
      <w:r>
        <w:rPr>
          <w:rFonts w:ascii="Times New Roman" w:hAnsi="Times New Roman"/>
          <w:b/>
          <w:bCs/>
          <w:sz w:val="24"/>
          <w:szCs w:val="24"/>
        </w:rPr>
        <w:t>.</w:t>
      </w:r>
      <w:proofErr w:type="gramEnd"/>
      <w:r>
        <w:rPr>
          <w:rFonts w:ascii="Times New Roman" w:hAnsi="Times New Roman"/>
          <w:b/>
          <w:bCs/>
          <w:sz w:val="24"/>
          <w:szCs w:val="24"/>
        </w:rPr>
        <w:t xml:space="preserve">20 </w:t>
      </w:r>
      <w:proofErr w:type="gramStart"/>
      <w:r>
        <w:rPr>
          <w:rFonts w:ascii="Times New Roman" w:hAnsi="Times New Roman"/>
          <w:sz w:val="24"/>
          <w:szCs w:val="24"/>
        </w:rPr>
        <w:t>com</w:t>
      </w:r>
      <w:proofErr w:type="gramEnd"/>
      <w:r>
        <w:rPr>
          <w:rFonts w:ascii="Times New Roman" w:hAnsi="Times New Roman"/>
          <w:sz w:val="24"/>
          <w:szCs w:val="24"/>
        </w:rPr>
        <w:t xml:space="preserve"> o total da escala e da sua dimensão (quando este não contém o item) (e.g. </w:t>
      </w:r>
      <w:proofErr w:type="spellStart"/>
      <w:r>
        <w:rPr>
          <w:rFonts w:ascii="Times New Roman" w:hAnsi="Times New Roman"/>
          <w:sz w:val="24"/>
          <w:szCs w:val="24"/>
        </w:rPr>
        <w:t>Pasquali</w:t>
      </w:r>
      <w:proofErr w:type="spellEnd"/>
      <w:r>
        <w:rPr>
          <w:rFonts w:ascii="Times New Roman" w:hAnsi="Times New Roman"/>
          <w:sz w:val="24"/>
          <w:szCs w:val="24"/>
        </w:rPr>
        <w:t>, 2003).</w:t>
      </w:r>
    </w:p>
    <w:p w:rsidR="00072E62" w:rsidRDefault="0046263B">
      <w:pPr>
        <w:spacing w:line="360" w:lineRule="auto"/>
        <w:rPr>
          <w:rFonts w:ascii="Times New Roman" w:hAnsi="Times New Roman"/>
          <w:sz w:val="24"/>
          <w:szCs w:val="24"/>
        </w:rPr>
      </w:pPr>
      <w:r>
        <w:rPr>
          <w:rFonts w:ascii="Times New Roman" w:hAnsi="Times New Roman"/>
          <w:sz w:val="24"/>
          <w:szCs w:val="24"/>
        </w:rPr>
        <w:t>Além disso, todos os itens contribuem para a consistência interna, ou seja, se retirados, fariam diminuir o α global e dimensional.</w:t>
      </w:r>
    </w:p>
    <w:p w:rsidR="00072E62" w:rsidRDefault="00072E62">
      <w:pPr>
        <w:spacing w:line="360" w:lineRule="auto"/>
        <w:rPr>
          <w:rFonts w:ascii="Times New Roman" w:hAnsi="Times New Roman"/>
          <w:b/>
          <w:sz w:val="24"/>
          <w:szCs w:val="24"/>
        </w:rPr>
      </w:pPr>
    </w:p>
    <w:p w:rsidR="00072E62" w:rsidRDefault="0046263B">
      <w:pPr>
        <w:spacing w:line="360" w:lineRule="auto"/>
      </w:pPr>
      <w:r>
        <w:rPr>
          <w:rFonts w:ascii="Times New Roman" w:hAnsi="Times New Roman"/>
          <w:b/>
          <w:sz w:val="24"/>
          <w:szCs w:val="24"/>
        </w:rPr>
        <w:t>Distribuição de resposta aos itens</w:t>
      </w:r>
    </w:p>
    <w:p w:rsidR="00072E62" w:rsidRDefault="0046263B">
      <w:pPr>
        <w:spacing w:line="360" w:lineRule="auto"/>
      </w:pPr>
      <w:r>
        <w:rPr>
          <w:rFonts w:ascii="Times New Roman" w:hAnsi="Times New Roman"/>
          <w:sz w:val="24"/>
          <w:szCs w:val="24"/>
        </w:rPr>
        <w:t xml:space="preserve">De um modo geral todos os itens apresentaram elevadas proporções de respostas às </w:t>
      </w:r>
      <w:r w:rsidR="00D14EE4">
        <w:rPr>
          <w:rFonts w:ascii="Times New Roman" w:hAnsi="Times New Roman"/>
          <w:sz w:val="24"/>
          <w:szCs w:val="24"/>
        </w:rPr>
        <w:t>opções</w:t>
      </w:r>
      <w:r w:rsidR="00D14EE4">
        <w:rPr>
          <w:rFonts w:ascii="Times New Roman" w:hAnsi="Times New Roman"/>
          <w:b/>
          <w:bCs/>
          <w:sz w:val="24"/>
          <w:szCs w:val="24"/>
        </w:rPr>
        <w:t xml:space="preserve"> “Muito</w:t>
      </w:r>
      <w:r>
        <w:rPr>
          <w:rFonts w:ascii="Times New Roman" w:hAnsi="Times New Roman"/>
          <w:b/>
          <w:bCs/>
          <w:sz w:val="24"/>
          <w:szCs w:val="24"/>
        </w:rPr>
        <w:t xml:space="preserve"> importante” (4 pontos) </w:t>
      </w:r>
      <w:r>
        <w:rPr>
          <w:rFonts w:ascii="Times New Roman" w:hAnsi="Times New Roman"/>
          <w:bCs/>
          <w:sz w:val="24"/>
          <w:szCs w:val="24"/>
        </w:rPr>
        <w:t>e</w:t>
      </w:r>
      <w:r>
        <w:rPr>
          <w:rFonts w:ascii="Times New Roman" w:hAnsi="Times New Roman"/>
          <w:b/>
          <w:bCs/>
          <w:sz w:val="24"/>
          <w:szCs w:val="24"/>
        </w:rPr>
        <w:t xml:space="preserve"> “Essencial” (5 pontos).</w:t>
      </w:r>
    </w:p>
    <w:p w:rsidR="00072E62" w:rsidRDefault="0046263B">
      <w:pPr>
        <w:spacing w:line="360" w:lineRule="auto"/>
      </w:pPr>
      <w:r>
        <w:rPr>
          <w:rFonts w:ascii="Times New Roman" w:hAnsi="Times New Roman"/>
          <w:sz w:val="24"/>
          <w:szCs w:val="24"/>
        </w:rPr>
        <w:tab/>
        <w:t xml:space="preserve">Os itens com uma pontuação média mais elevada, </w:t>
      </w:r>
      <w:r>
        <w:rPr>
          <w:rFonts w:ascii="Times New Roman" w:hAnsi="Times New Roman"/>
          <w:b/>
          <w:bCs/>
          <w:sz w:val="24"/>
          <w:szCs w:val="24"/>
        </w:rPr>
        <w:t>superior a 4.00 pontos</w:t>
      </w:r>
      <w:r>
        <w:rPr>
          <w:rFonts w:ascii="Times New Roman" w:hAnsi="Times New Roman"/>
          <w:sz w:val="24"/>
          <w:szCs w:val="24"/>
        </w:rPr>
        <w:t>, foram os seguintes:</w:t>
      </w:r>
    </w:p>
    <w:p w:rsidR="00072E62" w:rsidRDefault="0046263B">
      <w:pPr>
        <w:numPr>
          <w:ilvl w:val="0"/>
          <w:numId w:val="14"/>
        </w:numPr>
        <w:spacing w:line="360" w:lineRule="auto"/>
        <w:rPr>
          <w:rFonts w:ascii="Times New Roman" w:hAnsi="Times New Roman"/>
          <w:sz w:val="24"/>
          <w:szCs w:val="24"/>
        </w:rPr>
      </w:pPr>
      <w:r>
        <w:rPr>
          <w:rFonts w:ascii="Times New Roman" w:hAnsi="Times New Roman"/>
          <w:sz w:val="24"/>
          <w:szCs w:val="24"/>
        </w:rPr>
        <w:t>Que o médico me dê a sua total atenção.</w:t>
      </w:r>
    </w:p>
    <w:p w:rsidR="00072E62" w:rsidRDefault="0046263B">
      <w:pPr>
        <w:numPr>
          <w:ilvl w:val="0"/>
          <w:numId w:val="14"/>
        </w:numPr>
        <w:spacing w:line="360" w:lineRule="auto"/>
        <w:rPr>
          <w:rFonts w:ascii="Times New Roman" w:hAnsi="Times New Roman"/>
          <w:sz w:val="24"/>
          <w:szCs w:val="24"/>
        </w:rPr>
      </w:pPr>
      <w:r>
        <w:rPr>
          <w:rFonts w:ascii="Times New Roman" w:hAnsi="Times New Roman"/>
          <w:sz w:val="24"/>
          <w:szCs w:val="24"/>
        </w:rPr>
        <w:t>Que o médico mantenha o contacto visual durante a consulta.</w:t>
      </w:r>
    </w:p>
    <w:p w:rsidR="00072E62" w:rsidRDefault="0046263B">
      <w:pPr>
        <w:numPr>
          <w:ilvl w:val="0"/>
          <w:numId w:val="14"/>
        </w:numPr>
        <w:spacing w:line="360" w:lineRule="auto"/>
        <w:rPr>
          <w:rFonts w:ascii="Times New Roman" w:hAnsi="Times New Roman"/>
          <w:sz w:val="24"/>
          <w:szCs w:val="24"/>
          <w:u w:val="single"/>
        </w:rPr>
      </w:pPr>
      <w:r>
        <w:rPr>
          <w:rFonts w:ascii="Times New Roman" w:hAnsi="Times New Roman"/>
          <w:sz w:val="24"/>
          <w:szCs w:val="24"/>
          <w:u w:val="single"/>
        </w:rPr>
        <w:t>Que o médico de me dê as notícias diretamente, em vez de estar com rodeios.</w:t>
      </w:r>
    </w:p>
    <w:p w:rsidR="00072E62" w:rsidRDefault="0046263B">
      <w:pPr>
        <w:numPr>
          <w:ilvl w:val="0"/>
          <w:numId w:val="14"/>
        </w:numPr>
        <w:spacing w:line="360" w:lineRule="auto"/>
        <w:rPr>
          <w:rFonts w:ascii="Times New Roman" w:hAnsi="Times New Roman"/>
          <w:sz w:val="24"/>
          <w:szCs w:val="24"/>
        </w:rPr>
      </w:pPr>
      <w:r>
        <w:rPr>
          <w:rFonts w:ascii="Times New Roman" w:hAnsi="Times New Roman"/>
          <w:sz w:val="24"/>
          <w:szCs w:val="24"/>
        </w:rPr>
        <w:t>Que o médico me pergunte o que é que eu quero saber sobre as opções de tratamento.</w:t>
      </w:r>
    </w:p>
    <w:p w:rsidR="00072E62" w:rsidRDefault="0046263B">
      <w:pPr>
        <w:numPr>
          <w:ilvl w:val="0"/>
          <w:numId w:val="15"/>
        </w:numPr>
        <w:spacing w:line="360" w:lineRule="auto"/>
        <w:rPr>
          <w:rFonts w:ascii="Times New Roman" w:hAnsi="Times New Roman"/>
          <w:sz w:val="24"/>
          <w:szCs w:val="24"/>
        </w:rPr>
      </w:pPr>
      <w:r>
        <w:rPr>
          <w:rFonts w:ascii="Times New Roman" w:hAnsi="Times New Roman"/>
          <w:sz w:val="24"/>
          <w:szCs w:val="24"/>
        </w:rPr>
        <w:t>Que o médico me pergunte o que é que eu quero saber sobre a minha doença.</w:t>
      </w:r>
    </w:p>
    <w:p w:rsidR="00072E62" w:rsidRDefault="0046263B">
      <w:pPr>
        <w:numPr>
          <w:ilvl w:val="0"/>
          <w:numId w:val="15"/>
        </w:numPr>
        <w:spacing w:line="360" w:lineRule="auto"/>
        <w:rPr>
          <w:rFonts w:ascii="Times New Roman" w:hAnsi="Times New Roman"/>
          <w:sz w:val="24"/>
          <w:szCs w:val="24"/>
        </w:rPr>
      </w:pPr>
      <w:r>
        <w:rPr>
          <w:rFonts w:ascii="Times New Roman" w:hAnsi="Times New Roman"/>
          <w:sz w:val="24"/>
          <w:szCs w:val="24"/>
        </w:rPr>
        <w:t>Que me dê informação detalhada sobre os resultados dos exames médicos.</w:t>
      </w:r>
    </w:p>
    <w:p w:rsidR="00072E62" w:rsidRDefault="0046263B">
      <w:pPr>
        <w:numPr>
          <w:ilvl w:val="0"/>
          <w:numId w:val="15"/>
        </w:numPr>
        <w:spacing w:line="360" w:lineRule="auto"/>
        <w:rPr>
          <w:rFonts w:ascii="Times New Roman" w:hAnsi="Times New Roman"/>
          <w:sz w:val="24"/>
          <w:szCs w:val="24"/>
        </w:rPr>
      </w:pPr>
      <w:r>
        <w:rPr>
          <w:rFonts w:ascii="Times New Roman" w:hAnsi="Times New Roman"/>
          <w:sz w:val="24"/>
          <w:szCs w:val="24"/>
        </w:rPr>
        <w:lastRenderedPageBreak/>
        <w:t>Que o meu médico me diga qual a melhor opção de tratamento.</w:t>
      </w:r>
    </w:p>
    <w:p w:rsidR="00072E62" w:rsidRDefault="0046263B">
      <w:pPr>
        <w:numPr>
          <w:ilvl w:val="0"/>
          <w:numId w:val="15"/>
        </w:numPr>
        <w:spacing w:line="360" w:lineRule="auto"/>
        <w:rPr>
          <w:rFonts w:ascii="Times New Roman" w:hAnsi="Times New Roman"/>
          <w:sz w:val="24"/>
          <w:szCs w:val="24"/>
        </w:rPr>
      </w:pPr>
      <w:r>
        <w:rPr>
          <w:rFonts w:ascii="Times New Roman" w:hAnsi="Times New Roman"/>
          <w:sz w:val="24"/>
          <w:szCs w:val="24"/>
        </w:rPr>
        <w:t>Que o meu médico descreva todas as minhas opções de tratamento em pormenor.</w:t>
      </w:r>
    </w:p>
    <w:p w:rsidR="00072E62" w:rsidRDefault="0046263B">
      <w:pPr>
        <w:numPr>
          <w:ilvl w:val="0"/>
          <w:numId w:val="15"/>
        </w:numPr>
        <w:spacing w:line="360" w:lineRule="auto"/>
        <w:rPr>
          <w:rFonts w:ascii="Times New Roman" w:hAnsi="Times New Roman"/>
          <w:sz w:val="24"/>
          <w:szCs w:val="24"/>
        </w:rPr>
      </w:pPr>
      <w:r>
        <w:rPr>
          <w:rFonts w:ascii="Times New Roman" w:hAnsi="Times New Roman"/>
          <w:sz w:val="24"/>
          <w:szCs w:val="24"/>
        </w:rPr>
        <w:t>Que o meu médico me informe sobre as diferentes opções de tratamento.</w:t>
      </w:r>
    </w:p>
    <w:p w:rsidR="00072E62" w:rsidRDefault="0046263B">
      <w:pPr>
        <w:numPr>
          <w:ilvl w:val="0"/>
          <w:numId w:val="15"/>
        </w:numPr>
        <w:spacing w:line="360" w:lineRule="auto"/>
        <w:rPr>
          <w:rFonts w:ascii="Times New Roman" w:hAnsi="Times New Roman"/>
          <w:sz w:val="24"/>
          <w:szCs w:val="24"/>
        </w:rPr>
      </w:pPr>
      <w:r>
        <w:rPr>
          <w:rFonts w:ascii="Times New Roman" w:hAnsi="Times New Roman"/>
          <w:sz w:val="24"/>
          <w:szCs w:val="24"/>
        </w:rPr>
        <w:t xml:space="preserve">Que me dê informação sobre novos tratamentos experimentais. </w:t>
      </w:r>
    </w:p>
    <w:p w:rsidR="00072E62" w:rsidRDefault="0046263B">
      <w:pPr>
        <w:numPr>
          <w:ilvl w:val="0"/>
          <w:numId w:val="15"/>
        </w:numPr>
        <w:spacing w:line="360" w:lineRule="auto"/>
        <w:rPr>
          <w:rFonts w:ascii="Times New Roman" w:hAnsi="Times New Roman"/>
          <w:sz w:val="24"/>
          <w:szCs w:val="24"/>
        </w:rPr>
      </w:pPr>
      <w:r>
        <w:rPr>
          <w:rFonts w:ascii="Times New Roman" w:hAnsi="Times New Roman"/>
          <w:sz w:val="24"/>
          <w:szCs w:val="24"/>
        </w:rPr>
        <w:t>Que o meu médico me informe sobre o prognóstico.</w:t>
      </w:r>
    </w:p>
    <w:p w:rsidR="00072E62" w:rsidRDefault="0046263B">
      <w:pPr>
        <w:numPr>
          <w:ilvl w:val="0"/>
          <w:numId w:val="15"/>
        </w:numPr>
        <w:spacing w:line="360" w:lineRule="auto"/>
        <w:rPr>
          <w:rFonts w:ascii="Times New Roman" w:hAnsi="Times New Roman"/>
          <w:sz w:val="24"/>
          <w:szCs w:val="24"/>
        </w:rPr>
      </w:pPr>
      <w:r>
        <w:rPr>
          <w:rFonts w:ascii="Times New Roman" w:hAnsi="Times New Roman"/>
          <w:sz w:val="24"/>
          <w:szCs w:val="24"/>
        </w:rPr>
        <w:t>Que o meu médico me dê bastante informação sobre a minha doença.</w:t>
      </w:r>
    </w:p>
    <w:p w:rsidR="00072E62" w:rsidRDefault="0046263B">
      <w:pPr>
        <w:numPr>
          <w:ilvl w:val="0"/>
          <w:numId w:val="15"/>
        </w:numPr>
        <w:spacing w:line="360" w:lineRule="auto"/>
        <w:rPr>
          <w:rFonts w:ascii="Times New Roman" w:hAnsi="Times New Roman"/>
          <w:sz w:val="24"/>
          <w:szCs w:val="24"/>
        </w:rPr>
      </w:pPr>
      <w:r>
        <w:rPr>
          <w:rFonts w:ascii="Times New Roman" w:hAnsi="Times New Roman"/>
          <w:sz w:val="24"/>
          <w:szCs w:val="24"/>
        </w:rPr>
        <w:t>Que o meu médico me informe como é que a minha doença pode afetar o meu funcionamento diário.</w:t>
      </w:r>
    </w:p>
    <w:p w:rsidR="00072E62" w:rsidRDefault="0046263B">
      <w:pPr>
        <w:numPr>
          <w:ilvl w:val="0"/>
          <w:numId w:val="15"/>
        </w:numPr>
        <w:spacing w:line="360" w:lineRule="auto"/>
        <w:rPr>
          <w:rFonts w:ascii="Times New Roman" w:hAnsi="Times New Roman"/>
          <w:sz w:val="24"/>
          <w:szCs w:val="24"/>
          <w:u w:val="single"/>
        </w:rPr>
      </w:pPr>
      <w:r>
        <w:rPr>
          <w:rFonts w:ascii="Times New Roman" w:hAnsi="Times New Roman"/>
          <w:sz w:val="24"/>
          <w:szCs w:val="24"/>
          <w:u w:val="single"/>
        </w:rPr>
        <w:t>Sentir-me confiante acerca da competência técnica e aptidões do meu médico.</w:t>
      </w:r>
    </w:p>
    <w:p w:rsidR="00072E62" w:rsidRDefault="0046263B">
      <w:pPr>
        <w:numPr>
          <w:ilvl w:val="0"/>
          <w:numId w:val="15"/>
        </w:numPr>
        <w:spacing w:line="360" w:lineRule="auto"/>
        <w:rPr>
          <w:rFonts w:ascii="Times New Roman" w:hAnsi="Times New Roman"/>
          <w:sz w:val="24"/>
          <w:szCs w:val="24"/>
          <w:u w:val="single"/>
        </w:rPr>
      </w:pPr>
      <w:r>
        <w:rPr>
          <w:rFonts w:ascii="Times New Roman" w:hAnsi="Times New Roman"/>
          <w:sz w:val="24"/>
          <w:szCs w:val="24"/>
          <w:u w:val="single"/>
        </w:rPr>
        <w:t>Que o meu médico esteja atualizado sobre a investigação sobre a minha doença.</w:t>
      </w:r>
    </w:p>
    <w:p w:rsidR="00072E62" w:rsidRDefault="0046263B">
      <w:pPr>
        <w:numPr>
          <w:ilvl w:val="0"/>
          <w:numId w:val="15"/>
        </w:numPr>
        <w:spacing w:line="360" w:lineRule="auto"/>
        <w:rPr>
          <w:rFonts w:ascii="Times New Roman" w:hAnsi="Times New Roman"/>
          <w:sz w:val="24"/>
          <w:szCs w:val="24"/>
        </w:rPr>
      </w:pPr>
      <w:r>
        <w:rPr>
          <w:rFonts w:ascii="Times New Roman" w:hAnsi="Times New Roman"/>
          <w:sz w:val="24"/>
          <w:szCs w:val="24"/>
        </w:rPr>
        <w:t>Que o meu médico dispense o tempo necessário para responder a todas as minhas questões de forma completa.</w:t>
      </w:r>
    </w:p>
    <w:p w:rsidR="00072E62" w:rsidRDefault="0046263B">
      <w:pPr>
        <w:numPr>
          <w:ilvl w:val="0"/>
          <w:numId w:val="15"/>
        </w:numPr>
        <w:spacing w:line="360" w:lineRule="auto"/>
        <w:rPr>
          <w:rFonts w:ascii="Times New Roman" w:hAnsi="Times New Roman"/>
          <w:sz w:val="24"/>
          <w:szCs w:val="24"/>
          <w:u w:val="single"/>
        </w:rPr>
      </w:pPr>
      <w:r>
        <w:rPr>
          <w:rFonts w:ascii="Times New Roman" w:hAnsi="Times New Roman"/>
          <w:sz w:val="24"/>
          <w:szCs w:val="24"/>
          <w:u w:val="single"/>
        </w:rPr>
        <w:t>Que o(a) médico(a) pare para me perguntar se eu tenho questões sobre o que ele/ela me está a dizer.</w:t>
      </w:r>
    </w:p>
    <w:p w:rsidR="00072E62" w:rsidRDefault="0046263B">
      <w:pPr>
        <w:numPr>
          <w:ilvl w:val="0"/>
          <w:numId w:val="15"/>
        </w:numPr>
        <w:spacing w:line="360" w:lineRule="auto"/>
        <w:rPr>
          <w:rFonts w:ascii="Times New Roman" w:hAnsi="Times New Roman"/>
          <w:sz w:val="24"/>
          <w:szCs w:val="24"/>
        </w:rPr>
      </w:pPr>
      <w:r>
        <w:rPr>
          <w:rFonts w:ascii="Times New Roman" w:hAnsi="Times New Roman"/>
          <w:sz w:val="24"/>
          <w:szCs w:val="24"/>
        </w:rPr>
        <w:t>Que me seja dado o tempo suficiente para colocar todas as minhas dúvidas sobre a minha doença e os tratamentos disponíveis.</w:t>
      </w:r>
    </w:p>
    <w:p w:rsidR="00072E62" w:rsidRDefault="0046263B">
      <w:pPr>
        <w:numPr>
          <w:ilvl w:val="0"/>
          <w:numId w:val="15"/>
        </w:numPr>
        <w:spacing w:line="360" w:lineRule="auto"/>
        <w:rPr>
          <w:rFonts w:ascii="Times New Roman" w:hAnsi="Times New Roman"/>
          <w:sz w:val="24"/>
          <w:szCs w:val="24"/>
        </w:rPr>
      </w:pPr>
      <w:r>
        <w:rPr>
          <w:rFonts w:ascii="Times New Roman" w:hAnsi="Times New Roman"/>
          <w:sz w:val="24"/>
          <w:szCs w:val="24"/>
        </w:rPr>
        <w:t>Que o meu médico me informe sobre os serviços de apoio que estão disponíveis para mim (por exemplo, assistente social, psiquiatra…)</w:t>
      </w:r>
    </w:p>
    <w:p w:rsidR="00072E62" w:rsidRDefault="0046263B">
      <w:pPr>
        <w:numPr>
          <w:ilvl w:val="0"/>
          <w:numId w:val="15"/>
        </w:numPr>
        <w:spacing w:line="360" w:lineRule="auto"/>
        <w:rPr>
          <w:rFonts w:ascii="Times New Roman" w:hAnsi="Times New Roman"/>
          <w:sz w:val="24"/>
          <w:szCs w:val="24"/>
        </w:rPr>
      </w:pPr>
      <w:r>
        <w:rPr>
          <w:rFonts w:ascii="Times New Roman" w:hAnsi="Times New Roman"/>
          <w:sz w:val="24"/>
          <w:szCs w:val="24"/>
        </w:rPr>
        <w:t>Que me conforte se eu ficar emocionado/a.</w:t>
      </w:r>
    </w:p>
    <w:p w:rsidR="00072E62" w:rsidRDefault="0046263B">
      <w:pPr>
        <w:numPr>
          <w:ilvl w:val="0"/>
          <w:numId w:val="15"/>
        </w:numPr>
        <w:spacing w:line="360" w:lineRule="auto"/>
        <w:rPr>
          <w:rFonts w:ascii="Times New Roman" w:hAnsi="Times New Roman"/>
          <w:sz w:val="24"/>
          <w:szCs w:val="24"/>
          <w:u w:val="single"/>
        </w:rPr>
      </w:pPr>
      <w:r>
        <w:rPr>
          <w:rFonts w:ascii="Times New Roman" w:hAnsi="Times New Roman"/>
          <w:sz w:val="24"/>
          <w:szCs w:val="24"/>
          <w:u w:val="single"/>
        </w:rPr>
        <w:t>Que o meu médico me informe como é que a minha doença pode afetar o meu funcionamento diário.</w:t>
      </w:r>
    </w:p>
    <w:p w:rsidR="00072E62" w:rsidRDefault="00072E62">
      <w:pPr>
        <w:spacing w:line="360" w:lineRule="auto"/>
        <w:rPr>
          <w:rFonts w:ascii="Times New Roman" w:hAnsi="Times New Roman"/>
          <w:sz w:val="24"/>
          <w:szCs w:val="24"/>
        </w:rPr>
      </w:pPr>
    </w:p>
    <w:p w:rsidR="00072E62" w:rsidRDefault="0046263B">
      <w:pPr>
        <w:spacing w:line="360" w:lineRule="auto"/>
      </w:pPr>
      <w:r>
        <w:rPr>
          <w:rFonts w:ascii="Times New Roman" w:hAnsi="Times New Roman"/>
          <w:bCs/>
          <w:sz w:val="24"/>
          <w:szCs w:val="24"/>
        </w:rPr>
        <w:t xml:space="preserve">De entre todas estas, as práticas mais valorizadas foram as respetivas aos itens 3, 23, 24, 26 e 30, com médias de 4.46 (±1.887), 4.37 (±.821), 4.36 (±1.227), 4.31 (±.771) e 4.36 (±.527). </w:t>
      </w:r>
    </w:p>
    <w:p w:rsidR="007216A4" w:rsidRDefault="007216A4">
      <w:pPr>
        <w:spacing w:line="360" w:lineRule="auto"/>
        <w:rPr>
          <w:rFonts w:ascii="Times New Roman" w:hAnsi="Times New Roman"/>
          <w:b/>
          <w:bCs/>
          <w:sz w:val="24"/>
          <w:szCs w:val="24"/>
        </w:rPr>
      </w:pPr>
    </w:p>
    <w:p w:rsidR="00072E62" w:rsidRDefault="0046263B">
      <w:pPr>
        <w:spacing w:line="360" w:lineRule="auto"/>
      </w:pPr>
      <w:r>
        <w:rPr>
          <w:rFonts w:ascii="Times New Roman" w:hAnsi="Times New Roman"/>
          <w:b/>
          <w:bCs/>
          <w:sz w:val="24"/>
          <w:szCs w:val="24"/>
        </w:rPr>
        <w:lastRenderedPageBreak/>
        <w:t>Estudo 2: Relação entre personalidade, género, idade, escolaridade, perceção de saúde e preferências na comunicação de más notícias</w:t>
      </w:r>
    </w:p>
    <w:p w:rsidR="00072E62" w:rsidRDefault="00072E62">
      <w:pPr>
        <w:spacing w:line="360" w:lineRule="auto"/>
        <w:rPr>
          <w:rFonts w:ascii="Times New Roman" w:hAnsi="Times New Roman"/>
          <w:sz w:val="24"/>
          <w:szCs w:val="24"/>
        </w:rPr>
      </w:pPr>
    </w:p>
    <w:p w:rsidR="00072E62" w:rsidRDefault="0046263B">
      <w:pPr>
        <w:spacing w:line="360" w:lineRule="auto"/>
        <w:rPr>
          <w:rFonts w:ascii="Times New Roman" w:hAnsi="Times New Roman"/>
          <w:sz w:val="24"/>
          <w:szCs w:val="24"/>
        </w:rPr>
      </w:pPr>
      <w:r>
        <w:rPr>
          <w:rFonts w:ascii="Times New Roman" w:hAnsi="Times New Roman"/>
          <w:sz w:val="24"/>
          <w:szCs w:val="24"/>
        </w:rPr>
        <w:t xml:space="preserve">Os coeficientes de correlações de </w:t>
      </w:r>
      <w:proofErr w:type="spellStart"/>
      <w:r>
        <w:rPr>
          <w:rFonts w:ascii="Times New Roman" w:hAnsi="Times New Roman"/>
          <w:sz w:val="24"/>
          <w:szCs w:val="24"/>
        </w:rPr>
        <w:t>Pearson</w:t>
      </w:r>
      <w:proofErr w:type="spellEnd"/>
      <w:r>
        <w:rPr>
          <w:rFonts w:ascii="Times New Roman" w:hAnsi="Times New Roman"/>
          <w:sz w:val="24"/>
          <w:szCs w:val="24"/>
        </w:rPr>
        <w:t xml:space="preserve"> entre as dimensões das preferências e as restantes variáveis de interesse apresentam-se nas Tabela 5 e 5.1.</w:t>
      </w:r>
    </w:p>
    <w:p w:rsidR="00072E62" w:rsidRDefault="00072E62">
      <w:pPr>
        <w:spacing w:line="360" w:lineRule="auto"/>
        <w:rPr>
          <w:rFonts w:ascii="Times New Roman" w:hAnsi="Times New Roman"/>
          <w:sz w:val="24"/>
          <w:szCs w:val="24"/>
        </w:rPr>
      </w:pPr>
    </w:p>
    <w:p w:rsidR="00072E62" w:rsidRDefault="0046263B">
      <w:pPr>
        <w:spacing w:line="360" w:lineRule="auto"/>
        <w:rPr>
          <w:rFonts w:ascii="Times New Roman" w:hAnsi="Times New Roman"/>
          <w:sz w:val="24"/>
          <w:szCs w:val="24"/>
        </w:rPr>
      </w:pPr>
      <w:r>
        <w:rPr>
          <w:rFonts w:ascii="Times New Roman" w:hAnsi="Times New Roman"/>
          <w:sz w:val="24"/>
          <w:szCs w:val="24"/>
        </w:rPr>
        <w:t xml:space="preserve">Tabela 5. – Coeficientes de correlação de </w:t>
      </w:r>
      <w:proofErr w:type="spellStart"/>
      <w:r>
        <w:rPr>
          <w:rFonts w:ascii="Times New Roman" w:hAnsi="Times New Roman"/>
          <w:sz w:val="24"/>
          <w:szCs w:val="24"/>
        </w:rPr>
        <w:t>Pearson</w:t>
      </w:r>
      <w:proofErr w:type="spellEnd"/>
      <w:r>
        <w:rPr>
          <w:rFonts w:ascii="Times New Roman" w:hAnsi="Times New Roman"/>
          <w:sz w:val="24"/>
          <w:szCs w:val="24"/>
        </w:rPr>
        <w:t xml:space="preserve"> entre as dimensões das PD e variáveis demográficas, de saúde e da personalidade (n=254)</w:t>
      </w:r>
    </w:p>
    <w:tbl>
      <w:tblPr>
        <w:tblW w:w="5000" w:type="pct"/>
        <w:tblCellMar>
          <w:left w:w="10" w:type="dxa"/>
          <w:right w:w="10" w:type="dxa"/>
        </w:tblCellMar>
        <w:tblLook w:val="0000"/>
      </w:tblPr>
      <w:tblGrid>
        <w:gridCol w:w="2817"/>
        <w:gridCol w:w="1652"/>
        <w:gridCol w:w="2087"/>
        <w:gridCol w:w="2164"/>
      </w:tblGrid>
      <w:tr w:rsidR="00072E62" w:rsidTr="00091915">
        <w:trPr>
          <w:trHeight w:val="370"/>
        </w:trPr>
        <w:tc>
          <w:tcPr>
            <w:tcW w:w="2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072E62" w:rsidP="00091915">
            <w:pPr>
              <w:spacing w:after="0" w:line="360" w:lineRule="auto"/>
              <w:jc w:val="center"/>
            </w:pPr>
          </w:p>
        </w:tc>
        <w:tc>
          <w:tcPr>
            <w:tcW w:w="5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
                <w:bCs/>
                <w:sz w:val="24"/>
                <w:szCs w:val="24"/>
              </w:rPr>
              <w:t>Preferências na comunicação de más notícias</w:t>
            </w:r>
          </w:p>
        </w:tc>
      </w:tr>
      <w:tr w:rsidR="00072E62" w:rsidTr="00091915">
        <w:trPr>
          <w:trHeight w:val="740"/>
        </w:trPr>
        <w:tc>
          <w:tcPr>
            <w:tcW w:w="2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072E62" w:rsidP="00091915">
            <w:pPr>
              <w:spacing w:after="0" w:line="360" w:lineRule="auto"/>
              <w:jc w:val="center"/>
              <w:rPr>
                <w:rFonts w:ascii="Times New Roman" w:hAnsi="Times New Roman"/>
                <w:sz w:val="24"/>
                <w:szCs w:val="24"/>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
                <w:bCs/>
                <w:sz w:val="24"/>
                <w:szCs w:val="24"/>
              </w:rPr>
              <w:t>APOIO</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
                <w:bCs/>
                <w:sz w:val="24"/>
                <w:szCs w:val="24"/>
              </w:rPr>
              <w:t>CONTEÚDO</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
                <w:bCs/>
                <w:sz w:val="24"/>
                <w:szCs w:val="24"/>
              </w:rPr>
              <w:t>FACILITAÇÃO</w:t>
            </w:r>
          </w:p>
        </w:tc>
      </w:tr>
      <w:tr w:rsidR="00072E62" w:rsidTr="00091915">
        <w:trPr>
          <w:trHeight w:val="792"/>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
                <w:bCs/>
                <w:sz w:val="24"/>
                <w:szCs w:val="24"/>
              </w:rPr>
              <w:t>Género</w:t>
            </w:r>
          </w:p>
          <w:p w:rsidR="00072E62" w:rsidRDefault="0046263B" w:rsidP="00091915">
            <w:pPr>
              <w:spacing w:after="0" w:line="360" w:lineRule="auto"/>
              <w:jc w:val="center"/>
            </w:pPr>
            <w:r>
              <w:rPr>
                <w:rFonts w:ascii="Times New Roman" w:hAnsi="Times New Roman"/>
                <w:b/>
                <w:bCs/>
                <w:sz w:val="24"/>
                <w:szCs w:val="24"/>
              </w:rPr>
              <w:t xml:space="preserve">(Correlação </w:t>
            </w:r>
            <w:proofErr w:type="spellStart"/>
            <w:r>
              <w:rPr>
                <w:rFonts w:ascii="Times New Roman" w:hAnsi="Times New Roman"/>
                <w:b/>
                <w:bCs/>
                <w:sz w:val="24"/>
                <w:szCs w:val="24"/>
              </w:rPr>
              <w:t>bisserial</w:t>
            </w:r>
            <w:proofErr w:type="spellEnd"/>
            <w:r>
              <w:rPr>
                <w:rFonts w:ascii="Times New Roman" w:hAnsi="Times New Roman"/>
                <w:b/>
                <w:bCs/>
                <w:sz w:val="24"/>
                <w:szCs w:val="24"/>
              </w:rPr>
              <w: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Cs/>
                <w:sz w:val="24"/>
                <w:szCs w:val="24"/>
              </w:rPr>
              <w:t>.195</w:t>
            </w:r>
            <w:r>
              <w:rPr>
                <w:rFonts w:ascii="Times New Roman" w:hAnsi="Times New Roman"/>
                <w:bCs/>
                <w:sz w:val="24"/>
                <w:szCs w:val="24"/>
                <w:vertAlign w:val="superscript"/>
              </w:rPr>
              <w:t>**</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rPr>
                <w:rFonts w:ascii="Times New Roman" w:hAnsi="Times New Roman"/>
                <w:sz w:val="24"/>
                <w:szCs w:val="24"/>
              </w:rPr>
            </w:pPr>
            <w:proofErr w:type="spellStart"/>
            <w:proofErr w:type="gramStart"/>
            <w:r>
              <w:rPr>
                <w:rFonts w:ascii="Times New Roman" w:hAnsi="Times New Roman"/>
                <w:sz w:val="24"/>
                <w:szCs w:val="24"/>
              </w:rPr>
              <w:t>ns</w:t>
            </w:r>
            <w:proofErr w:type="spellEnd"/>
            <w:proofErr w:type="gramEnd"/>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D14EE4" w:rsidP="00091915">
            <w:pPr>
              <w:spacing w:after="0" w:line="360" w:lineRule="auto"/>
              <w:jc w:val="center"/>
              <w:rPr>
                <w:rFonts w:ascii="Times New Roman" w:hAnsi="Times New Roman"/>
                <w:sz w:val="24"/>
                <w:szCs w:val="24"/>
              </w:rPr>
            </w:pPr>
            <w:proofErr w:type="spellStart"/>
            <w:r>
              <w:rPr>
                <w:rFonts w:ascii="Times New Roman" w:hAnsi="Times New Roman"/>
                <w:sz w:val="24"/>
                <w:szCs w:val="24"/>
              </w:rPr>
              <w:t>N</w:t>
            </w:r>
            <w:r w:rsidR="0046263B">
              <w:rPr>
                <w:rFonts w:ascii="Times New Roman" w:hAnsi="Times New Roman"/>
                <w:sz w:val="24"/>
                <w:szCs w:val="24"/>
              </w:rPr>
              <w:t>s</w:t>
            </w:r>
            <w:proofErr w:type="spellEnd"/>
          </w:p>
        </w:tc>
      </w:tr>
      <w:tr w:rsidR="00072E62" w:rsidTr="00091915">
        <w:trPr>
          <w:trHeight w:val="493"/>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
                <w:bCs/>
                <w:sz w:val="24"/>
                <w:szCs w:val="24"/>
              </w:rPr>
              <w:t>Idade</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proofErr w:type="gramStart"/>
            <w:r>
              <w:rPr>
                <w:rFonts w:ascii="Times New Roman" w:hAnsi="Times New Roman"/>
                <w:bCs/>
                <w:sz w:val="24"/>
                <w:szCs w:val="24"/>
              </w:rPr>
              <w:t>ns</w:t>
            </w:r>
            <w:proofErr w:type="spellEnd"/>
            <w:proofErr w:type="gramEnd"/>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Cs/>
                <w:sz w:val="24"/>
                <w:szCs w:val="24"/>
              </w:rPr>
              <w:t>-.322</w:t>
            </w:r>
            <w:r>
              <w:rPr>
                <w:rFonts w:ascii="Times New Roman" w:hAnsi="Times New Roman"/>
                <w:bCs/>
                <w:sz w:val="24"/>
                <w:szCs w:val="24"/>
                <w:vertAlign w:val="superscript"/>
              </w:rPr>
              <w:t>**</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Cs/>
                <w:sz w:val="24"/>
                <w:szCs w:val="24"/>
              </w:rPr>
              <w:t>-.260</w:t>
            </w:r>
            <w:r>
              <w:rPr>
                <w:rFonts w:ascii="Times New Roman" w:hAnsi="Times New Roman"/>
                <w:bCs/>
                <w:sz w:val="24"/>
                <w:szCs w:val="24"/>
                <w:vertAlign w:val="superscript"/>
              </w:rPr>
              <w:t>**</w:t>
            </w:r>
          </w:p>
        </w:tc>
      </w:tr>
      <w:tr w:rsidR="00072E62" w:rsidTr="00091915">
        <w:trPr>
          <w:trHeight w:val="493"/>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
                <w:bCs/>
                <w:sz w:val="24"/>
                <w:szCs w:val="24"/>
              </w:rPr>
              <w:t>Anos de escolaridade</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proofErr w:type="gramStart"/>
            <w:r>
              <w:rPr>
                <w:rFonts w:ascii="Times New Roman" w:hAnsi="Times New Roman"/>
                <w:bCs/>
                <w:sz w:val="24"/>
                <w:szCs w:val="24"/>
              </w:rPr>
              <w:t>ns</w:t>
            </w:r>
            <w:proofErr w:type="spellEnd"/>
            <w:proofErr w:type="gramEnd"/>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Cs/>
                <w:sz w:val="24"/>
                <w:szCs w:val="24"/>
              </w:rPr>
              <w:t>.275</w:t>
            </w:r>
            <w:r>
              <w:rPr>
                <w:rFonts w:ascii="Times New Roman" w:hAnsi="Times New Roman"/>
                <w:bCs/>
                <w:sz w:val="24"/>
                <w:szCs w:val="24"/>
                <w:vertAlign w:val="superscript"/>
              </w:rPr>
              <w:t>**</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Cs/>
                <w:sz w:val="24"/>
                <w:szCs w:val="24"/>
              </w:rPr>
              <w:t>.257</w:t>
            </w:r>
            <w:r>
              <w:rPr>
                <w:rFonts w:ascii="Times New Roman" w:hAnsi="Times New Roman"/>
                <w:bCs/>
                <w:sz w:val="24"/>
                <w:szCs w:val="24"/>
                <w:vertAlign w:val="superscript"/>
              </w:rPr>
              <w:t>**</w:t>
            </w:r>
          </w:p>
        </w:tc>
      </w:tr>
      <w:tr w:rsidR="00072E62" w:rsidTr="00091915">
        <w:trPr>
          <w:trHeight w:val="493"/>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
                <w:bCs/>
                <w:sz w:val="24"/>
                <w:szCs w:val="24"/>
              </w:rPr>
              <w:t>Saúde física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proofErr w:type="gramStart"/>
            <w:r>
              <w:rPr>
                <w:rFonts w:ascii="Times New Roman" w:hAnsi="Times New Roman"/>
                <w:bCs/>
                <w:sz w:val="24"/>
                <w:szCs w:val="24"/>
              </w:rPr>
              <w:t>ns</w:t>
            </w:r>
            <w:proofErr w:type="spellEnd"/>
            <w:proofErr w:type="gramEnd"/>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Cs/>
                <w:sz w:val="24"/>
                <w:szCs w:val="24"/>
              </w:rPr>
              <w:t>.146</w:t>
            </w:r>
            <w:r>
              <w:rPr>
                <w:rFonts w:ascii="Times New Roman" w:hAnsi="Times New Roman"/>
                <w:bCs/>
                <w:sz w:val="24"/>
                <w:szCs w:val="24"/>
                <w:vertAlign w:val="superscript"/>
              </w:rPr>
              <w:t>*</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Cs/>
                <w:sz w:val="24"/>
                <w:szCs w:val="24"/>
              </w:rPr>
              <w:t>.232</w:t>
            </w:r>
            <w:r>
              <w:rPr>
                <w:rFonts w:ascii="Times New Roman" w:hAnsi="Times New Roman"/>
                <w:bCs/>
                <w:sz w:val="24"/>
                <w:szCs w:val="24"/>
                <w:vertAlign w:val="superscript"/>
              </w:rPr>
              <w:t>**</w:t>
            </w:r>
          </w:p>
        </w:tc>
      </w:tr>
      <w:tr w:rsidR="00072E62" w:rsidTr="00091915">
        <w:trPr>
          <w:trHeight w:val="493"/>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
                <w:bCs/>
                <w:sz w:val="24"/>
                <w:szCs w:val="24"/>
              </w:rPr>
              <w:t>Saúde psicológi</w:t>
            </w:r>
            <w:r w:rsidR="00D14EE4">
              <w:rPr>
                <w:rFonts w:ascii="Times New Roman" w:hAnsi="Times New Roman"/>
                <w:b/>
                <w:bCs/>
                <w:sz w:val="24"/>
                <w:szCs w:val="24"/>
              </w:rPr>
              <w:t>c</w:t>
            </w:r>
            <w:r>
              <w:rPr>
                <w:rFonts w:ascii="Times New Roman" w:hAnsi="Times New Roman"/>
                <w:b/>
                <w:bCs/>
                <w:sz w:val="24"/>
                <w:szCs w:val="24"/>
              </w:rPr>
              <w:t>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proofErr w:type="gramStart"/>
            <w:r>
              <w:rPr>
                <w:rFonts w:ascii="Times New Roman" w:hAnsi="Times New Roman"/>
                <w:bCs/>
                <w:sz w:val="24"/>
                <w:szCs w:val="24"/>
              </w:rPr>
              <w:t>ns</w:t>
            </w:r>
            <w:proofErr w:type="spellEnd"/>
            <w:proofErr w:type="gramEnd"/>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proofErr w:type="gramStart"/>
            <w:r>
              <w:rPr>
                <w:rFonts w:ascii="Times New Roman" w:hAnsi="Times New Roman"/>
                <w:bCs/>
                <w:sz w:val="24"/>
                <w:szCs w:val="24"/>
              </w:rPr>
              <w:t>ns</w:t>
            </w:r>
            <w:proofErr w:type="spellEnd"/>
            <w:proofErr w:type="gramEnd"/>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Cs/>
                <w:sz w:val="24"/>
                <w:szCs w:val="24"/>
              </w:rPr>
              <w:t>.193</w:t>
            </w:r>
            <w:r>
              <w:rPr>
                <w:rFonts w:ascii="Times New Roman" w:hAnsi="Times New Roman"/>
                <w:bCs/>
                <w:sz w:val="24"/>
                <w:szCs w:val="24"/>
                <w:vertAlign w:val="superscript"/>
              </w:rPr>
              <w:t>**</w:t>
            </w:r>
          </w:p>
        </w:tc>
      </w:tr>
      <w:tr w:rsidR="00072E62" w:rsidTr="00091915">
        <w:trPr>
          <w:trHeight w:val="435"/>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r>
              <w:rPr>
                <w:rFonts w:ascii="Times New Roman" w:hAnsi="Times New Roman"/>
                <w:b/>
                <w:bCs/>
                <w:sz w:val="24"/>
                <w:szCs w:val="24"/>
              </w:rPr>
              <w:t>Neuroticismo</w:t>
            </w:r>
            <w:proofErr w:type="spellEnd"/>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proofErr w:type="gramStart"/>
            <w:r>
              <w:rPr>
                <w:rFonts w:ascii="Times New Roman" w:hAnsi="Times New Roman"/>
                <w:bCs/>
                <w:sz w:val="24"/>
                <w:szCs w:val="24"/>
              </w:rPr>
              <w:t>ns</w:t>
            </w:r>
            <w:proofErr w:type="spellEnd"/>
            <w:proofErr w:type="gramEnd"/>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proofErr w:type="gramStart"/>
            <w:r>
              <w:rPr>
                <w:rFonts w:ascii="Times New Roman" w:hAnsi="Times New Roman"/>
                <w:bCs/>
                <w:sz w:val="24"/>
                <w:szCs w:val="24"/>
              </w:rPr>
              <w:t>ns</w:t>
            </w:r>
            <w:proofErr w:type="spellEnd"/>
            <w:proofErr w:type="gramEnd"/>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proofErr w:type="gramStart"/>
            <w:r>
              <w:rPr>
                <w:rFonts w:ascii="Times New Roman" w:hAnsi="Times New Roman"/>
                <w:bCs/>
                <w:sz w:val="24"/>
                <w:szCs w:val="24"/>
              </w:rPr>
              <w:t>ns</w:t>
            </w:r>
            <w:proofErr w:type="spellEnd"/>
            <w:proofErr w:type="gramEnd"/>
          </w:p>
        </w:tc>
      </w:tr>
      <w:tr w:rsidR="00072E62" w:rsidTr="00091915">
        <w:trPr>
          <w:trHeight w:val="493"/>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
                <w:bCs/>
                <w:sz w:val="24"/>
                <w:szCs w:val="24"/>
              </w:rPr>
              <w:t>Extroversão</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Cs/>
                <w:sz w:val="24"/>
                <w:szCs w:val="24"/>
              </w:rPr>
              <w:t>.215</w:t>
            </w:r>
            <w:r>
              <w:rPr>
                <w:rFonts w:ascii="Times New Roman" w:hAnsi="Times New Roman"/>
                <w:bCs/>
                <w:sz w:val="24"/>
                <w:szCs w:val="24"/>
                <w:vertAlign w:val="superscript"/>
              </w:rPr>
              <w:t>**</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proofErr w:type="gramStart"/>
            <w:r>
              <w:rPr>
                <w:rFonts w:ascii="Times New Roman" w:hAnsi="Times New Roman"/>
                <w:bCs/>
                <w:sz w:val="24"/>
                <w:szCs w:val="24"/>
              </w:rPr>
              <w:t>ns</w:t>
            </w:r>
            <w:proofErr w:type="spellEnd"/>
            <w:proofErr w:type="gramEnd"/>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Cs/>
                <w:sz w:val="24"/>
                <w:szCs w:val="24"/>
              </w:rPr>
              <w:t>.175</w:t>
            </w:r>
            <w:r>
              <w:rPr>
                <w:rFonts w:ascii="Times New Roman" w:hAnsi="Times New Roman"/>
                <w:bCs/>
                <w:sz w:val="24"/>
                <w:szCs w:val="24"/>
                <w:vertAlign w:val="superscript"/>
              </w:rPr>
              <w:t>**</w:t>
            </w:r>
          </w:p>
        </w:tc>
      </w:tr>
      <w:tr w:rsidR="00072E62" w:rsidTr="00091915">
        <w:trPr>
          <w:trHeight w:val="435"/>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
                <w:bCs/>
                <w:sz w:val="24"/>
                <w:szCs w:val="24"/>
              </w:rPr>
              <w:t>Abertura à experiência</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proofErr w:type="gramStart"/>
            <w:r>
              <w:rPr>
                <w:rFonts w:ascii="Times New Roman" w:hAnsi="Times New Roman"/>
                <w:bCs/>
                <w:sz w:val="24"/>
                <w:szCs w:val="24"/>
              </w:rPr>
              <w:t>ns</w:t>
            </w:r>
            <w:proofErr w:type="spellEnd"/>
            <w:proofErr w:type="gramEnd"/>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proofErr w:type="gramStart"/>
            <w:r>
              <w:rPr>
                <w:rFonts w:ascii="Times New Roman" w:hAnsi="Times New Roman"/>
                <w:bCs/>
                <w:sz w:val="24"/>
                <w:szCs w:val="24"/>
              </w:rPr>
              <w:t>ns</w:t>
            </w:r>
            <w:proofErr w:type="spellEnd"/>
            <w:proofErr w:type="gramEnd"/>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proofErr w:type="gramStart"/>
            <w:r>
              <w:rPr>
                <w:rFonts w:ascii="Times New Roman" w:hAnsi="Times New Roman"/>
                <w:bCs/>
                <w:sz w:val="24"/>
                <w:szCs w:val="24"/>
              </w:rPr>
              <w:t>ns</w:t>
            </w:r>
            <w:proofErr w:type="spellEnd"/>
            <w:proofErr w:type="gramEnd"/>
          </w:p>
        </w:tc>
      </w:tr>
      <w:tr w:rsidR="00072E62" w:rsidTr="00091915">
        <w:trPr>
          <w:trHeight w:val="435"/>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
                <w:bCs/>
                <w:sz w:val="24"/>
                <w:szCs w:val="24"/>
              </w:rPr>
              <w:t>Amabilidade</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proofErr w:type="gramStart"/>
            <w:r>
              <w:rPr>
                <w:rFonts w:ascii="Times New Roman" w:hAnsi="Times New Roman"/>
                <w:bCs/>
                <w:sz w:val="24"/>
                <w:szCs w:val="24"/>
              </w:rPr>
              <w:t>ns</w:t>
            </w:r>
            <w:proofErr w:type="spellEnd"/>
            <w:proofErr w:type="gramEnd"/>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proofErr w:type="gramStart"/>
            <w:r>
              <w:rPr>
                <w:rFonts w:ascii="Times New Roman" w:hAnsi="Times New Roman"/>
                <w:bCs/>
                <w:sz w:val="24"/>
                <w:szCs w:val="24"/>
              </w:rPr>
              <w:t>ns</w:t>
            </w:r>
            <w:proofErr w:type="spellEnd"/>
            <w:proofErr w:type="gramEnd"/>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proofErr w:type="gramStart"/>
            <w:r>
              <w:rPr>
                <w:rFonts w:ascii="Times New Roman" w:hAnsi="Times New Roman"/>
                <w:bCs/>
                <w:sz w:val="24"/>
                <w:szCs w:val="24"/>
              </w:rPr>
              <w:t>ns</w:t>
            </w:r>
            <w:proofErr w:type="spellEnd"/>
            <w:proofErr w:type="gramEnd"/>
          </w:p>
        </w:tc>
      </w:tr>
      <w:tr w:rsidR="00072E62" w:rsidTr="00091915">
        <w:trPr>
          <w:trHeight w:val="493"/>
        </w:trPr>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r>
              <w:rPr>
                <w:rFonts w:ascii="Times New Roman" w:hAnsi="Times New Roman"/>
                <w:b/>
                <w:bCs/>
                <w:sz w:val="24"/>
                <w:szCs w:val="24"/>
              </w:rPr>
              <w:t>Conscienciosidade</w:t>
            </w:r>
            <w:proofErr w:type="spellEnd"/>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proofErr w:type="spellStart"/>
            <w:proofErr w:type="gramStart"/>
            <w:r>
              <w:rPr>
                <w:rFonts w:ascii="Times New Roman" w:hAnsi="Times New Roman"/>
                <w:bCs/>
                <w:sz w:val="24"/>
                <w:szCs w:val="24"/>
              </w:rPr>
              <w:t>ns</w:t>
            </w:r>
            <w:proofErr w:type="spellEnd"/>
            <w:proofErr w:type="gramEnd"/>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Cs/>
                <w:sz w:val="24"/>
                <w:szCs w:val="24"/>
              </w:rPr>
              <w:t>.232</w:t>
            </w:r>
            <w:r>
              <w:rPr>
                <w:rFonts w:ascii="Times New Roman" w:hAnsi="Times New Roman"/>
                <w:bCs/>
                <w:sz w:val="24"/>
                <w:szCs w:val="24"/>
                <w:vertAlign w:val="superscript"/>
              </w:rPr>
              <w:t>*</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jc w:val="center"/>
            </w:pPr>
            <w:r>
              <w:rPr>
                <w:rFonts w:ascii="Times New Roman" w:hAnsi="Times New Roman"/>
                <w:bCs/>
                <w:sz w:val="24"/>
                <w:szCs w:val="24"/>
              </w:rPr>
              <w:t>.282</w:t>
            </w:r>
            <w:r>
              <w:rPr>
                <w:rFonts w:ascii="Times New Roman" w:hAnsi="Times New Roman"/>
                <w:bCs/>
                <w:sz w:val="24"/>
                <w:szCs w:val="24"/>
                <w:vertAlign w:val="superscript"/>
              </w:rPr>
              <w:t>**</w:t>
            </w:r>
          </w:p>
        </w:tc>
      </w:tr>
    </w:tbl>
    <w:p w:rsidR="00072E62" w:rsidRDefault="00072E62">
      <w:pPr>
        <w:spacing w:line="360" w:lineRule="auto"/>
        <w:rPr>
          <w:rFonts w:ascii="Times New Roman" w:hAnsi="Times New Roman"/>
          <w:sz w:val="24"/>
          <w:szCs w:val="24"/>
        </w:rPr>
      </w:pPr>
    </w:p>
    <w:p w:rsidR="00072E62" w:rsidRDefault="0046263B">
      <w:pPr>
        <w:spacing w:line="360" w:lineRule="auto"/>
      </w:pPr>
      <w:r>
        <w:rPr>
          <w:rFonts w:ascii="Times New Roman" w:hAnsi="Times New Roman"/>
          <w:sz w:val="24"/>
          <w:szCs w:val="24"/>
        </w:rPr>
        <w:t xml:space="preserve"> A dimensão </w:t>
      </w:r>
      <w:r>
        <w:rPr>
          <w:rFonts w:ascii="Times New Roman" w:hAnsi="Times New Roman"/>
          <w:b/>
          <w:bCs/>
          <w:sz w:val="24"/>
          <w:szCs w:val="24"/>
        </w:rPr>
        <w:t>APOIO</w:t>
      </w:r>
      <w:r>
        <w:rPr>
          <w:rFonts w:ascii="Times New Roman" w:hAnsi="Times New Roman"/>
          <w:sz w:val="24"/>
          <w:szCs w:val="24"/>
        </w:rPr>
        <w:t xml:space="preserve"> correlaciona-se modera</w:t>
      </w:r>
      <w:r w:rsidR="00D14EE4">
        <w:rPr>
          <w:rFonts w:ascii="Times New Roman" w:hAnsi="Times New Roman"/>
          <w:sz w:val="24"/>
          <w:szCs w:val="24"/>
        </w:rPr>
        <w:t>da</w:t>
      </w:r>
      <w:r>
        <w:rPr>
          <w:rFonts w:ascii="Times New Roman" w:hAnsi="Times New Roman"/>
          <w:sz w:val="24"/>
          <w:szCs w:val="24"/>
        </w:rPr>
        <w:t>mente com o género e a extroversão;</w:t>
      </w:r>
    </w:p>
    <w:p w:rsidR="00072E62" w:rsidRDefault="0046263B">
      <w:pPr>
        <w:spacing w:line="360" w:lineRule="auto"/>
      </w:pPr>
      <w:r>
        <w:rPr>
          <w:rFonts w:ascii="Times New Roman" w:hAnsi="Times New Roman"/>
          <w:sz w:val="24"/>
          <w:szCs w:val="24"/>
        </w:rPr>
        <w:t xml:space="preserve"> A dimensão </w:t>
      </w:r>
      <w:r>
        <w:rPr>
          <w:rFonts w:ascii="Times New Roman" w:hAnsi="Times New Roman"/>
          <w:b/>
          <w:bCs/>
          <w:sz w:val="24"/>
          <w:szCs w:val="24"/>
        </w:rPr>
        <w:t>CONTEÚDO</w:t>
      </w:r>
      <w:r>
        <w:rPr>
          <w:rFonts w:ascii="Times New Roman" w:hAnsi="Times New Roman"/>
          <w:sz w:val="24"/>
          <w:szCs w:val="24"/>
        </w:rPr>
        <w:t xml:space="preserve"> correlaciona-se negativa e modera</w:t>
      </w:r>
      <w:r w:rsidR="00D14EE4">
        <w:rPr>
          <w:rFonts w:ascii="Times New Roman" w:hAnsi="Times New Roman"/>
          <w:sz w:val="24"/>
          <w:szCs w:val="24"/>
        </w:rPr>
        <w:t>da</w:t>
      </w:r>
      <w:r>
        <w:rPr>
          <w:rFonts w:ascii="Times New Roman" w:hAnsi="Times New Roman"/>
          <w:sz w:val="24"/>
          <w:szCs w:val="24"/>
        </w:rPr>
        <w:t>mente com a idade e positiva e modera</w:t>
      </w:r>
      <w:r w:rsidR="00D14EE4">
        <w:rPr>
          <w:rFonts w:ascii="Times New Roman" w:hAnsi="Times New Roman"/>
          <w:sz w:val="24"/>
          <w:szCs w:val="24"/>
        </w:rPr>
        <w:t>da</w:t>
      </w:r>
      <w:r>
        <w:rPr>
          <w:rFonts w:ascii="Times New Roman" w:hAnsi="Times New Roman"/>
          <w:sz w:val="24"/>
          <w:szCs w:val="24"/>
        </w:rPr>
        <w:t xml:space="preserve">mente com os anos de escolaridade, a saúde física e a </w:t>
      </w:r>
      <w:proofErr w:type="spellStart"/>
      <w:r>
        <w:rPr>
          <w:rFonts w:ascii="Times New Roman" w:hAnsi="Times New Roman"/>
          <w:sz w:val="24"/>
          <w:szCs w:val="24"/>
        </w:rPr>
        <w:t>consicenciosidade</w:t>
      </w:r>
      <w:proofErr w:type="spellEnd"/>
      <w:r>
        <w:rPr>
          <w:rFonts w:ascii="Times New Roman" w:hAnsi="Times New Roman"/>
          <w:sz w:val="24"/>
          <w:szCs w:val="24"/>
        </w:rPr>
        <w:t>;</w:t>
      </w:r>
    </w:p>
    <w:p w:rsidR="00072E62" w:rsidRDefault="0046263B">
      <w:pPr>
        <w:spacing w:line="360" w:lineRule="auto"/>
      </w:pPr>
      <w:r>
        <w:rPr>
          <w:rFonts w:ascii="Times New Roman" w:hAnsi="Times New Roman"/>
          <w:sz w:val="24"/>
          <w:szCs w:val="24"/>
        </w:rPr>
        <w:lastRenderedPageBreak/>
        <w:t xml:space="preserve">A dimensão </w:t>
      </w:r>
      <w:r>
        <w:rPr>
          <w:rFonts w:ascii="Times New Roman" w:hAnsi="Times New Roman"/>
          <w:b/>
          <w:bCs/>
          <w:sz w:val="24"/>
          <w:szCs w:val="24"/>
        </w:rPr>
        <w:t xml:space="preserve">FACILITAÇÃO </w:t>
      </w:r>
      <w:r>
        <w:rPr>
          <w:rFonts w:ascii="Times New Roman" w:hAnsi="Times New Roman"/>
          <w:sz w:val="24"/>
          <w:szCs w:val="24"/>
        </w:rPr>
        <w:t>correlaciona-se negativa e modera</w:t>
      </w:r>
      <w:r w:rsidR="00D14EE4">
        <w:rPr>
          <w:rFonts w:ascii="Times New Roman" w:hAnsi="Times New Roman"/>
          <w:sz w:val="24"/>
          <w:szCs w:val="24"/>
        </w:rPr>
        <w:t>da</w:t>
      </w:r>
      <w:r>
        <w:rPr>
          <w:rFonts w:ascii="Times New Roman" w:hAnsi="Times New Roman"/>
          <w:sz w:val="24"/>
          <w:szCs w:val="24"/>
        </w:rPr>
        <w:t>mente com a idade e positiva e modera</w:t>
      </w:r>
      <w:r w:rsidR="00D14EE4">
        <w:rPr>
          <w:rFonts w:ascii="Times New Roman" w:hAnsi="Times New Roman"/>
          <w:sz w:val="24"/>
          <w:szCs w:val="24"/>
        </w:rPr>
        <w:t>da</w:t>
      </w:r>
      <w:r>
        <w:rPr>
          <w:rFonts w:ascii="Times New Roman" w:hAnsi="Times New Roman"/>
          <w:sz w:val="24"/>
          <w:szCs w:val="24"/>
        </w:rPr>
        <w:t xml:space="preserve">mente com os anos de escolaridade, a saúde física, a saúde psicológica e a </w:t>
      </w:r>
      <w:proofErr w:type="spellStart"/>
      <w:r>
        <w:rPr>
          <w:rFonts w:ascii="Times New Roman" w:hAnsi="Times New Roman"/>
          <w:sz w:val="24"/>
          <w:szCs w:val="24"/>
        </w:rPr>
        <w:t>consicenciosidade</w:t>
      </w:r>
      <w:proofErr w:type="spellEnd"/>
    </w:p>
    <w:p w:rsidR="00072E62" w:rsidRDefault="00072E62">
      <w:pPr>
        <w:spacing w:line="360" w:lineRule="auto"/>
        <w:rPr>
          <w:rFonts w:ascii="Times New Roman" w:hAnsi="Times New Roman"/>
          <w:sz w:val="24"/>
          <w:szCs w:val="24"/>
        </w:rPr>
      </w:pPr>
    </w:p>
    <w:p w:rsidR="00157C6B" w:rsidRDefault="00157C6B">
      <w:pPr>
        <w:spacing w:line="360" w:lineRule="auto"/>
        <w:rPr>
          <w:rFonts w:ascii="Times New Roman" w:hAnsi="Times New Roman"/>
          <w:sz w:val="24"/>
          <w:szCs w:val="24"/>
        </w:rPr>
      </w:pPr>
    </w:p>
    <w:p w:rsidR="00157C6B" w:rsidRDefault="00157C6B">
      <w:pPr>
        <w:spacing w:line="360" w:lineRule="auto"/>
        <w:rPr>
          <w:rFonts w:ascii="Times New Roman" w:hAnsi="Times New Roman"/>
          <w:sz w:val="24"/>
          <w:szCs w:val="24"/>
        </w:rPr>
      </w:pPr>
    </w:p>
    <w:p w:rsidR="00157C6B" w:rsidRDefault="00157C6B">
      <w:pPr>
        <w:spacing w:line="360" w:lineRule="auto"/>
        <w:rPr>
          <w:rFonts w:ascii="Times New Roman" w:hAnsi="Times New Roman"/>
          <w:sz w:val="24"/>
          <w:szCs w:val="24"/>
        </w:rPr>
      </w:pPr>
    </w:p>
    <w:p w:rsidR="00072E62" w:rsidRDefault="0046263B">
      <w:pPr>
        <w:spacing w:line="360" w:lineRule="auto"/>
        <w:rPr>
          <w:rFonts w:ascii="Times New Roman" w:hAnsi="Times New Roman"/>
          <w:sz w:val="24"/>
          <w:szCs w:val="24"/>
        </w:rPr>
      </w:pPr>
      <w:r>
        <w:rPr>
          <w:rFonts w:ascii="Times New Roman" w:hAnsi="Times New Roman"/>
          <w:sz w:val="24"/>
          <w:szCs w:val="24"/>
        </w:rPr>
        <w:t xml:space="preserve">Tabela 5.1. – Coeficientes de correlação de </w:t>
      </w:r>
      <w:proofErr w:type="spellStart"/>
      <w:r>
        <w:rPr>
          <w:rFonts w:ascii="Times New Roman" w:hAnsi="Times New Roman"/>
          <w:sz w:val="24"/>
          <w:szCs w:val="24"/>
        </w:rPr>
        <w:t>Pearson</w:t>
      </w:r>
      <w:proofErr w:type="spellEnd"/>
      <w:r>
        <w:rPr>
          <w:rFonts w:ascii="Times New Roman" w:hAnsi="Times New Roman"/>
          <w:sz w:val="24"/>
          <w:szCs w:val="24"/>
        </w:rPr>
        <w:t xml:space="preserve"> entre as PD (pontuação total) e variáveis demográficas, de saúde e da personalidade (n=254)</w:t>
      </w:r>
    </w:p>
    <w:tbl>
      <w:tblPr>
        <w:tblW w:w="8760" w:type="dxa"/>
        <w:tblCellMar>
          <w:left w:w="10" w:type="dxa"/>
          <w:right w:w="10" w:type="dxa"/>
        </w:tblCellMar>
        <w:tblLook w:val="0000"/>
      </w:tblPr>
      <w:tblGrid>
        <w:gridCol w:w="4530"/>
        <w:gridCol w:w="4230"/>
      </w:tblGrid>
      <w:tr w:rsidR="00072E62" w:rsidTr="00091915">
        <w:trPr>
          <w:trHeight w:val="1116"/>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r>
              <w:rPr>
                <w:rFonts w:ascii="Times New Roman" w:hAnsi="Times New Roman"/>
                <w:b/>
                <w:bCs/>
                <w:sz w:val="24"/>
                <w:szCs w:val="24"/>
              </w:rPr>
              <w:t xml:space="preserv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proofErr w:type="spellStart"/>
            <w:r>
              <w:rPr>
                <w:rFonts w:ascii="Times New Roman" w:hAnsi="Times New Roman"/>
                <w:b/>
                <w:bCs/>
                <w:sz w:val="24"/>
                <w:szCs w:val="24"/>
              </w:rPr>
              <w:t>Preferências_Total</w:t>
            </w:r>
            <w:proofErr w:type="spellEnd"/>
            <w:r>
              <w:rPr>
                <w:rFonts w:ascii="Times New Roman" w:hAnsi="Times New Roman"/>
                <w:b/>
                <w:bCs/>
                <w:sz w:val="24"/>
                <w:szCs w:val="24"/>
              </w:rPr>
              <w:t xml:space="preserve"> </w:t>
            </w:r>
          </w:p>
        </w:tc>
      </w:tr>
      <w:tr w:rsidR="00072E62" w:rsidTr="00091915">
        <w:trPr>
          <w:trHeight w:val="1044"/>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r>
              <w:rPr>
                <w:rFonts w:ascii="Times New Roman" w:hAnsi="Times New Roman"/>
                <w:b/>
                <w:bCs/>
                <w:sz w:val="24"/>
                <w:szCs w:val="24"/>
              </w:rPr>
              <w:t xml:space="preserve">Género </w:t>
            </w:r>
          </w:p>
          <w:p w:rsidR="00072E62" w:rsidRDefault="0046263B" w:rsidP="00091915">
            <w:pPr>
              <w:spacing w:after="0" w:line="360" w:lineRule="auto"/>
            </w:pPr>
            <w:r>
              <w:rPr>
                <w:rFonts w:ascii="Times New Roman" w:hAnsi="Times New Roman"/>
                <w:b/>
                <w:bCs/>
                <w:sz w:val="24"/>
                <w:szCs w:val="24"/>
              </w:rPr>
              <w:t xml:space="preserve">(Correlação </w:t>
            </w:r>
            <w:proofErr w:type="spellStart"/>
            <w:r>
              <w:rPr>
                <w:rFonts w:ascii="Times New Roman" w:hAnsi="Times New Roman"/>
                <w:b/>
                <w:bCs/>
                <w:sz w:val="24"/>
                <w:szCs w:val="24"/>
              </w:rPr>
              <w:t>bisserial</w:t>
            </w:r>
            <w:proofErr w:type="spellEnd"/>
            <w:r>
              <w:rPr>
                <w:rFonts w:ascii="Times New Roman" w:hAnsi="Times New Roman"/>
                <w:b/>
                <w:bCs/>
                <w:sz w:val="24"/>
                <w:szCs w:val="24"/>
              </w:rPr>
              <w:t xml:space="preserv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rPr>
                <w:rFonts w:ascii="Times New Roman" w:hAnsi="Times New Roman"/>
                <w:sz w:val="24"/>
                <w:szCs w:val="24"/>
              </w:rPr>
            </w:pPr>
            <w:r>
              <w:rPr>
                <w:rFonts w:ascii="Times New Roman" w:hAnsi="Times New Roman"/>
                <w:sz w:val="24"/>
                <w:szCs w:val="24"/>
              </w:rPr>
              <w:t xml:space="preserve">.146 </w:t>
            </w:r>
          </w:p>
        </w:tc>
      </w:tr>
      <w:tr w:rsidR="00072E62" w:rsidTr="00091915">
        <w:trPr>
          <w:trHeight w:val="493"/>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r>
              <w:rPr>
                <w:rFonts w:ascii="Times New Roman" w:hAnsi="Times New Roman"/>
                <w:b/>
                <w:bCs/>
                <w:sz w:val="24"/>
                <w:szCs w:val="24"/>
              </w:rPr>
              <w:t xml:space="preserve">Idade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r>
              <w:rPr>
                <w:rFonts w:ascii="Times New Roman" w:hAnsi="Times New Roman"/>
                <w:b/>
                <w:bCs/>
                <w:sz w:val="24"/>
                <w:szCs w:val="24"/>
              </w:rPr>
              <w:t xml:space="preserve">-.229 </w:t>
            </w:r>
          </w:p>
        </w:tc>
      </w:tr>
      <w:tr w:rsidR="00072E62" w:rsidTr="00091915">
        <w:trPr>
          <w:trHeight w:val="493"/>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r>
              <w:rPr>
                <w:rFonts w:ascii="Times New Roman" w:hAnsi="Times New Roman"/>
                <w:b/>
                <w:bCs/>
                <w:sz w:val="24"/>
                <w:szCs w:val="24"/>
              </w:rPr>
              <w:t xml:space="preserve">Anos de escolaridade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r>
              <w:rPr>
                <w:rFonts w:ascii="Times New Roman" w:hAnsi="Times New Roman"/>
                <w:b/>
                <w:bCs/>
                <w:sz w:val="24"/>
                <w:szCs w:val="24"/>
              </w:rPr>
              <w:t xml:space="preserve">.222 </w:t>
            </w:r>
          </w:p>
        </w:tc>
      </w:tr>
      <w:tr w:rsidR="00072E62" w:rsidTr="00091915">
        <w:trPr>
          <w:trHeight w:val="493"/>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r>
              <w:rPr>
                <w:rFonts w:ascii="Times New Roman" w:hAnsi="Times New Roman"/>
                <w:b/>
                <w:bCs/>
                <w:sz w:val="24"/>
                <w:szCs w:val="24"/>
              </w:rPr>
              <w:t xml:space="preserve">Saúde física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r>
              <w:rPr>
                <w:rFonts w:ascii="Times New Roman" w:hAnsi="Times New Roman"/>
                <w:b/>
                <w:bCs/>
                <w:sz w:val="24"/>
                <w:szCs w:val="24"/>
              </w:rPr>
              <w:t xml:space="preserve">.165* </w:t>
            </w:r>
          </w:p>
        </w:tc>
      </w:tr>
      <w:tr w:rsidR="00072E62" w:rsidTr="00091915">
        <w:trPr>
          <w:trHeight w:val="493"/>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r>
              <w:rPr>
                <w:rFonts w:ascii="Times New Roman" w:hAnsi="Times New Roman"/>
                <w:b/>
                <w:bCs/>
                <w:sz w:val="24"/>
                <w:szCs w:val="24"/>
              </w:rPr>
              <w:t>Saúde psicológi</w:t>
            </w:r>
            <w:r w:rsidR="00D14EE4">
              <w:rPr>
                <w:rFonts w:ascii="Times New Roman" w:hAnsi="Times New Roman"/>
                <w:b/>
                <w:bCs/>
                <w:sz w:val="24"/>
                <w:szCs w:val="24"/>
              </w:rPr>
              <w:t>c</w:t>
            </w:r>
            <w:r>
              <w:rPr>
                <w:rFonts w:ascii="Times New Roman" w:hAnsi="Times New Roman"/>
                <w:b/>
                <w:bCs/>
                <w:sz w:val="24"/>
                <w:szCs w:val="24"/>
              </w:rPr>
              <w:t xml:space="preserve">a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proofErr w:type="spellStart"/>
            <w:proofErr w:type="gramStart"/>
            <w:r>
              <w:rPr>
                <w:rFonts w:ascii="Times New Roman" w:hAnsi="Times New Roman"/>
                <w:b/>
                <w:bCs/>
                <w:sz w:val="24"/>
                <w:szCs w:val="24"/>
              </w:rPr>
              <w:t>ns</w:t>
            </w:r>
            <w:proofErr w:type="spellEnd"/>
            <w:proofErr w:type="gramEnd"/>
            <w:r>
              <w:rPr>
                <w:rFonts w:ascii="Times New Roman" w:hAnsi="Times New Roman"/>
                <w:b/>
                <w:bCs/>
                <w:sz w:val="24"/>
                <w:szCs w:val="24"/>
              </w:rPr>
              <w:t xml:space="preserve"> </w:t>
            </w:r>
          </w:p>
        </w:tc>
      </w:tr>
      <w:tr w:rsidR="00072E62" w:rsidTr="00091915">
        <w:trPr>
          <w:trHeight w:val="435"/>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proofErr w:type="spellStart"/>
            <w:r>
              <w:rPr>
                <w:rFonts w:ascii="Times New Roman" w:hAnsi="Times New Roman"/>
                <w:b/>
                <w:bCs/>
                <w:sz w:val="24"/>
                <w:szCs w:val="24"/>
              </w:rPr>
              <w:t>Neuroticismo</w:t>
            </w:r>
            <w:proofErr w:type="spellEnd"/>
            <w:r>
              <w:rPr>
                <w:rFonts w:ascii="Times New Roman" w:hAnsi="Times New Roman"/>
                <w:b/>
                <w:bCs/>
                <w:sz w:val="24"/>
                <w:szCs w:val="24"/>
              </w:rPr>
              <w:t xml:space="preserv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proofErr w:type="spellStart"/>
            <w:proofErr w:type="gramStart"/>
            <w:r>
              <w:rPr>
                <w:rFonts w:ascii="Times New Roman" w:hAnsi="Times New Roman"/>
                <w:b/>
                <w:bCs/>
                <w:sz w:val="24"/>
                <w:szCs w:val="24"/>
              </w:rPr>
              <w:t>ns</w:t>
            </w:r>
            <w:proofErr w:type="spellEnd"/>
            <w:proofErr w:type="gramEnd"/>
            <w:r>
              <w:rPr>
                <w:rFonts w:ascii="Times New Roman" w:hAnsi="Times New Roman"/>
                <w:b/>
                <w:bCs/>
                <w:sz w:val="24"/>
                <w:szCs w:val="24"/>
              </w:rPr>
              <w:t xml:space="preserve"> </w:t>
            </w:r>
          </w:p>
        </w:tc>
      </w:tr>
      <w:tr w:rsidR="00072E62" w:rsidTr="00091915">
        <w:trPr>
          <w:trHeight w:val="493"/>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r>
              <w:rPr>
                <w:rFonts w:ascii="Times New Roman" w:hAnsi="Times New Roman"/>
                <w:b/>
                <w:bCs/>
                <w:sz w:val="24"/>
                <w:szCs w:val="24"/>
              </w:rPr>
              <w:t xml:space="preserve">Extroversão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r>
              <w:rPr>
                <w:rFonts w:ascii="Times New Roman" w:hAnsi="Times New Roman"/>
                <w:b/>
                <w:bCs/>
                <w:sz w:val="24"/>
                <w:szCs w:val="24"/>
              </w:rPr>
              <w:t xml:space="preserve">.222 </w:t>
            </w:r>
          </w:p>
        </w:tc>
      </w:tr>
      <w:tr w:rsidR="00072E62" w:rsidTr="00091915">
        <w:trPr>
          <w:trHeight w:val="435"/>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r>
              <w:rPr>
                <w:rFonts w:ascii="Times New Roman" w:hAnsi="Times New Roman"/>
                <w:b/>
                <w:bCs/>
                <w:sz w:val="24"/>
                <w:szCs w:val="24"/>
              </w:rPr>
              <w:t xml:space="preserve">Abertura à experiência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proofErr w:type="spellStart"/>
            <w:proofErr w:type="gramStart"/>
            <w:r>
              <w:rPr>
                <w:rFonts w:ascii="Times New Roman" w:hAnsi="Times New Roman"/>
                <w:b/>
                <w:bCs/>
                <w:sz w:val="24"/>
                <w:szCs w:val="24"/>
              </w:rPr>
              <w:t>ns</w:t>
            </w:r>
            <w:proofErr w:type="spellEnd"/>
            <w:proofErr w:type="gramEnd"/>
            <w:r>
              <w:rPr>
                <w:rFonts w:ascii="Times New Roman" w:hAnsi="Times New Roman"/>
                <w:b/>
                <w:bCs/>
                <w:sz w:val="24"/>
                <w:szCs w:val="24"/>
              </w:rPr>
              <w:t xml:space="preserve"> </w:t>
            </w:r>
          </w:p>
        </w:tc>
      </w:tr>
      <w:tr w:rsidR="00072E62" w:rsidTr="00091915">
        <w:trPr>
          <w:trHeight w:val="435"/>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r>
              <w:rPr>
                <w:rFonts w:ascii="Times New Roman" w:hAnsi="Times New Roman"/>
                <w:b/>
                <w:bCs/>
                <w:sz w:val="24"/>
                <w:szCs w:val="24"/>
              </w:rPr>
              <w:t xml:space="preserve">Amabilidade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proofErr w:type="spellStart"/>
            <w:proofErr w:type="gramStart"/>
            <w:r>
              <w:rPr>
                <w:rFonts w:ascii="Times New Roman" w:hAnsi="Times New Roman"/>
                <w:b/>
                <w:bCs/>
                <w:sz w:val="24"/>
                <w:szCs w:val="24"/>
              </w:rPr>
              <w:t>ns</w:t>
            </w:r>
            <w:proofErr w:type="spellEnd"/>
            <w:proofErr w:type="gramEnd"/>
            <w:r>
              <w:rPr>
                <w:rFonts w:ascii="Times New Roman" w:hAnsi="Times New Roman"/>
                <w:b/>
                <w:bCs/>
                <w:sz w:val="24"/>
                <w:szCs w:val="24"/>
              </w:rPr>
              <w:t xml:space="preserve"> </w:t>
            </w:r>
          </w:p>
        </w:tc>
      </w:tr>
      <w:tr w:rsidR="00072E62" w:rsidTr="00091915">
        <w:trPr>
          <w:trHeight w:val="493"/>
        </w:trPr>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proofErr w:type="spellStart"/>
            <w:r>
              <w:rPr>
                <w:rFonts w:ascii="Times New Roman" w:hAnsi="Times New Roman"/>
                <w:b/>
                <w:bCs/>
                <w:sz w:val="24"/>
                <w:szCs w:val="24"/>
              </w:rPr>
              <w:t>Conscienciosidade</w:t>
            </w:r>
            <w:proofErr w:type="spellEnd"/>
            <w:r>
              <w:rPr>
                <w:rFonts w:ascii="Times New Roman" w:hAnsi="Times New Roman"/>
                <w:b/>
                <w:bCs/>
                <w:sz w:val="24"/>
                <w:szCs w:val="24"/>
              </w:rPr>
              <w:t xml:space="preserv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E62" w:rsidRDefault="0046263B" w:rsidP="00091915">
            <w:pPr>
              <w:spacing w:after="0" w:line="360" w:lineRule="auto"/>
            </w:pPr>
            <w:r>
              <w:rPr>
                <w:rFonts w:ascii="Times New Roman" w:hAnsi="Times New Roman"/>
                <w:b/>
                <w:bCs/>
                <w:sz w:val="24"/>
                <w:szCs w:val="24"/>
              </w:rPr>
              <w:t xml:space="preserve">.232 </w:t>
            </w:r>
          </w:p>
        </w:tc>
      </w:tr>
    </w:tbl>
    <w:p w:rsidR="00072E62" w:rsidRDefault="00072E62">
      <w:pPr>
        <w:spacing w:line="360" w:lineRule="auto"/>
        <w:rPr>
          <w:rFonts w:ascii="Times New Roman" w:hAnsi="Times New Roman"/>
          <w:sz w:val="24"/>
          <w:szCs w:val="24"/>
        </w:rPr>
      </w:pPr>
    </w:p>
    <w:p w:rsidR="00072E62" w:rsidRDefault="0046263B">
      <w:pPr>
        <w:spacing w:line="360" w:lineRule="auto"/>
        <w:rPr>
          <w:rFonts w:ascii="Times New Roman" w:hAnsi="Times New Roman"/>
          <w:sz w:val="24"/>
          <w:szCs w:val="24"/>
        </w:rPr>
      </w:pPr>
      <w:r>
        <w:rPr>
          <w:rFonts w:ascii="Times New Roman" w:hAnsi="Times New Roman"/>
          <w:sz w:val="24"/>
          <w:szCs w:val="24"/>
        </w:rPr>
        <w:t xml:space="preserve">A pontuação total na escala de Preferências na Comunicação de Más Notícias correlaciona-se moderadamente com o género, os anos de escolaridade, a saúde física, a extroversão e a </w:t>
      </w:r>
      <w:proofErr w:type="spellStart"/>
      <w:r>
        <w:rPr>
          <w:rFonts w:ascii="Times New Roman" w:hAnsi="Times New Roman"/>
          <w:sz w:val="24"/>
          <w:szCs w:val="24"/>
        </w:rPr>
        <w:t>conscienciosidade</w:t>
      </w:r>
      <w:proofErr w:type="spellEnd"/>
      <w:r>
        <w:rPr>
          <w:rFonts w:ascii="Times New Roman" w:hAnsi="Times New Roman"/>
          <w:sz w:val="24"/>
          <w:szCs w:val="24"/>
        </w:rPr>
        <w:t xml:space="preserve">; correlaciona-se negativamente com a idade. </w:t>
      </w:r>
      <w:bookmarkStart w:id="0" w:name="_GoBack"/>
      <w:bookmarkEnd w:id="0"/>
    </w:p>
    <w:p w:rsidR="00072E62" w:rsidRDefault="00072E62">
      <w:pPr>
        <w:spacing w:line="360" w:lineRule="auto"/>
        <w:rPr>
          <w:rFonts w:ascii="Times New Roman" w:hAnsi="Times New Roman"/>
          <w:b/>
          <w:bCs/>
          <w:sz w:val="24"/>
          <w:szCs w:val="24"/>
        </w:rPr>
      </w:pPr>
    </w:p>
    <w:p w:rsidR="00072E62" w:rsidRDefault="00072E62">
      <w:pPr>
        <w:spacing w:line="360" w:lineRule="auto"/>
        <w:rPr>
          <w:rFonts w:ascii="Times New Roman" w:hAnsi="Times New Roman"/>
          <w:b/>
          <w:bCs/>
          <w:sz w:val="24"/>
          <w:szCs w:val="24"/>
        </w:rPr>
      </w:pPr>
    </w:p>
    <w:p w:rsidR="00072E62" w:rsidRDefault="0046263B">
      <w:pPr>
        <w:spacing w:line="360" w:lineRule="auto"/>
      </w:pPr>
      <w:r>
        <w:rPr>
          <w:rFonts w:ascii="Times New Roman" w:hAnsi="Times New Roman"/>
          <w:bCs/>
          <w:sz w:val="24"/>
          <w:szCs w:val="24"/>
        </w:rPr>
        <w:t>Recorreu-se à análise de Regressão Linear Múltipla</w:t>
      </w:r>
      <w:r>
        <w:rPr>
          <w:rFonts w:ascii="Times New Roman" w:hAnsi="Times New Roman"/>
          <w:bCs/>
          <w:i/>
          <w:iCs/>
          <w:sz w:val="24"/>
          <w:szCs w:val="24"/>
        </w:rPr>
        <w:t xml:space="preserve"> </w:t>
      </w:r>
      <w:r>
        <w:rPr>
          <w:rFonts w:ascii="Times New Roman" w:hAnsi="Times New Roman"/>
          <w:bCs/>
          <w:sz w:val="24"/>
          <w:szCs w:val="24"/>
        </w:rPr>
        <w:t>(RLM) para averiguar quanta da variância das variáveis dependentes (VD) (dimensões das preferências na comunicação de más notícias) podem ser explicadas pelo conjunto das variáveis independentes (</w:t>
      </w:r>
      <w:proofErr w:type="spellStart"/>
      <w:r>
        <w:rPr>
          <w:rFonts w:ascii="Times New Roman" w:hAnsi="Times New Roman"/>
          <w:bCs/>
          <w:sz w:val="24"/>
          <w:szCs w:val="24"/>
        </w:rPr>
        <w:t>VI’s</w:t>
      </w:r>
      <w:proofErr w:type="spellEnd"/>
      <w:r>
        <w:rPr>
          <w:rFonts w:ascii="Times New Roman" w:hAnsi="Times New Roman"/>
          <w:bCs/>
          <w:sz w:val="24"/>
          <w:szCs w:val="24"/>
        </w:rPr>
        <w:t>) correlacionadas.</w:t>
      </w:r>
    </w:p>
    <w:p w:rsidR="00072E62" w:rsidRDefault="0046263B">
      <w:pPr>
        <w:spacing w:line="360" w:lineRule="auto"/>
      </w:pPr>
      <w:r>
        <w:rPr>
          <w:rFonts w:ascii="Times New Roman" w:hAnsi="Times New Roman"/>
          <w:bCs/>
          <w:sz w:val="24"/>
          <w:szCs w:val="24"/>
        </w:rPr>
        <w:t xml:space="preserve">Em relação à Variável </w:t>
      </w:r>
      <w:r>
        <w:rPr>
          <w:rFonts w:ascii="Times New Roman" w:hAnsi="Times New Roman"/>
          <w:b/>
          <w:bCs/>
          <w:sz w:val="24"/>
          <w:szCs w:val="24"/>
        </w:rPr>
        <w:t>APOIO</w:t>
      </w:r>
      <w:r>
        <w:rPr>
          <w:rFonts w:ascii="Times New Roman" w:hAnsi="Times New Roman"/>
          <w:bCs/>
          <w:sz w:val="24"/>
          <w:szCs w:val="24"/>
        </w:rPr>
        <w:t>, o modelo explica 8.8% da variância da VD (R</w:t>
      </w:r>
      <w:r>
        <w:rPr>
          <w:rFonts w:ascii="Times New Roman" w:hAnsi="Times New Roman"/>
          <w:bCs/>
          <w:sz w:val="24"/>
          <w:szCs w:val="24"/>
          <w:vertAlign w:val="superscript"/>
        </w:rPr>
        <w:t>2</w:t>
      </w:r>
      <w:r>
        <w:rPr>
          <w:rFonts w:ascii="Times New Roman" w:hAnsi="Times New Roman"/>
          <w:bCs/>
          <w:sz w:val="24"/>
          <w:szCs w:val="24"/>
        </w:rPr>
        <w:t xml:space="preserve">=.088; p </w:t>
      </w:r>
      <w:proofErr w:type="gramStart"/>
      <w:r>
        <w:rPr>
          <w:rFonts w:ascii="Times New Roman" w:hAnsi="Times New Roman"/>
          <w:bCs/>
          <w:sz w:val="24"/>
          <w:szCs w:val="24"/>
        </w:rPr>
        <w:t>&lt; .</w:t>
      </w:r>
      <w:proofErr w:type="gramEnd"/>
      <w:r>
        <w:rPr>
          <w:rFonts w:ascii="Times New Roman" w:hAnsi="Times New Roman"/>
          <w:bCs/>
          <w:sz w:val="24"/>
          <w:szCs w:val="24"/>
        </w:rPr>
        <w:t>001)</w:t>
      </w:r>
      <w:r>
        <w:rPr>
          <w:rFonts w:ascii="Times New Roman" w:hAnsi="Times New Roman"/>
          <w:sz w:val="24"/>
          <w:szCs w:val="24"/>
        </w:rPr>
        <w:t xml:space="preserve">, sendo preditores significativos o </w:t>
      </w:r>
      <w:r>
        <w:rPr>
          <w:rFonts w:ascii="Times New Roman" w:hAnsi="Times New Roman"/>
          <w:bCs/>
          <w:sz w:val="24"/>
          <w:szCs w:val="24"/>
        </w:rPr>
        <w:t>Género (β=.205; p&lt;.001)</w:t>
      </w:r>
      <w:r>
        <w:rPr>
          <w:rFonts w:ascii="Times New Roman" w:hAnsi="Times New Roman"/>
          <w:sz w:val="24"/>
          <w:szCs w:val="24"/>
        </w:rPr>
        <w:t xml:space="preserve"> e a </w:t>
      </w:r>
      <w:r>
        <w:rPr>
          <w:rFonts w:ascii="Times New Roman" w:hAnsi="Times New Roman"/>
          <w:bCs/>
          <w:sz w:val="24"/>
          <w:szCs w:val="24"/>
        </w:rPr>
        <w:t>Extroversão (β =.229; p&lt;.001)</w:t>
      </w:r>
      <w:r>
        <w:rPr>
          <w:rFonts w:ascii="Times New Roman" w:hAnsi="Times New Roman"/>
          <w:sz w:val="24"/>
          <w:szCs w:val="24"/>
        </w:rPr>
        <w:t xml:space="preserve">. </w:t>
      </w:r>
      <w:r>
        <w:rPr>
          <w:rFonts w:ascii="Times New Roman" w:hAnsi="Times New Roman"/>
          <w:bCs/>
          <w:sz w:val="24"/>
          <w:szCs w:val="24"/>
        </w:rPr>
        <w:t>Controlando o género, a Extroversão continua a explicar as pontuações na VD</w:t>
      </w:r>
      <w:r>
        <w:rPr>
          <w:rFonts w:ascii="Times New Roman" w:hAnsi="Times New Roman"/>
          <w:sz w:val="24"/>
          <w:szCs w:val="24"/>
        </w:rPr>
        <w:t xml:space="preserve"> </w:t>
      </w:r>
      <w:r>
        <w:rPr>
          <w:rFonts w:ascii="Times New Roman" w:hAnsi="Times New Roman"/>
          <w:bCs/>
          <w:sz w:val="24"/>
          <w:szCs w:val="24"/>
        </w:rPr>
        <w:t xml:space="preserve">(5.2%, </w:t>
      </w:r>
      <w:proofErr w:type="gramStart"/>
      <w:r>
        <w:rPr>
          <w:rFonts w:ascii="Times New Roman" w:hAnsi="Times New Roman"/>
          <w:bCs/>
          <w:sz w:val="24"/>
          <w:szCs w:val="24"/>
        </w:rPr>
        <w:t>p&lt;.</w:t>
      </w:r>
      <w:proofErr w:type="gramEnd"/>
      <w:r>
        <w:rPr>
          <w:rFonts w:ascii="Times New Roman" w:hAnsi="Times New Roman"/>
          <w:bCs/>
          <w:sz w:val="24"/>
          <w:szCs w:val="24"/>
        </w:rPr>
        <w:t>001).</w:t>
      </w:r>
    </w:p>
    <w:p w:rsidR="00072E62" w:rsidRDefault="0046263B">
      <w:pPr>
        <w:spacing w:line="360" w:lineRule="auto"/>
      </w:pPr>
      <w:r>
        <w:rPr>
          <w:rFonts w:ascii="Times New Roman" w:hAnsi="Times New Roman"/>
          <w:bCs/>
          <w:sz w:val="24"/>
          <w:szCs w:val="24"/>
        </w:rPr>
        <w:t xml:space="preserve">Quanto ao </w:t>
      </w:r>
      <w:r>
        <w:rPr>
          <w:rFonts w:ascii="Times New Roman" w:hAnsi="Times New Roman"/>
          <w:b/>
          <w:bCs/>
          <w:sz w:val="24"/>
          <w:szCs w:val="24"/>
        </w:rPr>
        <w:t>CONTEÚDO</w:t>
      </w:r>
      <w:r>
        <w:rPr>
          <w:rFonts w:ascii="Times New Roman" w:hAnsi="Times New Roman"/>
          <w:bCs/>
          <w:sz w:val="24"/>
          <w:szCs w:val="24"/>
        </w:rPr>
        <w:t>, o modelo explica 12.8% da variância da VD (R</w:t>
      </w:r>
      <w:r>
        <w:rPr>
          <w:rFonts w:ascii="Times New Roman" w:hAnsi="Times New Roman"/>
          <w:bCs/>
          <w:sz w:val="24"/>
          <w:szCs w:val="24"/>
          <w:vertAlign w:val="superscript"/>
        </w:rPr>
        <w:t>2</w:t>
      </w:r>
      <w:r>
        <w:rPr>
          <w:rFonts w:ascii="Times New Roman" w:hAnsi="Times New Roman"/>
          <w:bCs/>
          <w:sz w:val="24"/>
          <w:szCs w:val="24"/>
        </w:rPr>
        <w:t xml:space="preserve">=.128; </w:t>
      </w:r>
      <w:proofErr w:type="gramStart"/>
      <w:r>
        <w:rPr>
          <w:rFonts w:ascii="Times New Roman" w:hAnsi="Times New Roman"/>
          <w:bCs/>
          <w:sz w:val="24"/>
          <w:szCs w:val="24"/>
        </w:rPr>
        <w:t>p&lt;.</w:t>
      </w:r>
      <w:proofErr w:type="gramEnd"/>
      <w:r>
        <w:rPr>
          <w:rFonts w:ascii="Times New Roman" w:hAnsi="Times New Roman"/>
          <w:bCs/>
          <w:sz w:val="24"/>
          <w:szCs w:val="24"/>
        </w:rPr>
        <w:t>001)</w:t>
      </w:r>
      <w:r>
        <w:rPr>
          <w:rFonts w:ascii="Times New Roman" w:hAnsi="Times New Roman"/>
          <w:sz w:val="24"/>
          <w:szCs w:val="24"/>
        </w:rPr>
        <w:t xml:space="preserve">, sendo a </w:t>
      </w:r>
      <w:r>
        <w:rPr>
          <w:rFonts w:ascii="Times New Roman" w:hAnsi="Times New Roman"/>
          <w:bCs/>
          <w:sz w:val="24"/>
          <w:szCs w:val="24"/>
        </w:rPr>
        <w:t>Idade (β=-.305; p&lt;.001) um preditor significativo</w:t>
      </w:r>
    </w:p>
    <w:p w:rsidR="00072E62" w:rsidRDefault="0046263B">
      <w:pPr>
        <w:spacing w:line="360" w:lineRule="auto"/>
      </w:pPr>
      <w:r>
        <w:rPr>
          <w:rFonts w:ascii="Times New Roman" w:hAnsi="Times New Roman"/>
          <w:bCs/>
          <w:sz w:val="24"/>
          <w:szCs w:val="24"/>
        </w:rPr>
        <w:t xml:space="preserve">No que toca à </w:t>
      </w:r>
      <w:r>
        <w:rPr>
          <w:rFonts w:ascii="Times New Roman" w:hAnsi="Times New Roman"/>
          <w:b/>
          <w:bCs/>
          <w:sz w:val="24"/>
          <w:szCs w:val="24"/>
        </w:rPr>
        <w:t>FACILITAÇÃO</w:t>
      </w:r>
      <w:r>
        <w:rPr>
          <w:rFonts w:ascii="Times New Roman" w:hAnsi="Times New Roman"/>
          <w:bCs/>
          <w:sz w:val="24"/>
          <w:szCs w:val="24"/>
        </w:rPr>
        <w:t xml:space="preserve">, </w:t>
      </w:r>
      <w:r>
        <w:rPr>
          <w:rFonts w:ascii="Times New Roman" w:hAnsi="Times New Roman"/>
          <w:sz w:val="24"/>
          <w:szCs w:val="24"/>
        </w:rPr>
        <w:t>é</w:t>
      </w:r>
      <w:r>
        <w:rPr>
          <w:rFonts w:ascii="Times New Roman" w:hAnsi="Times New Roman"/>
          <w:bCs/>
          <w:sz w:val="24"/>
          <w:szCs w:val="24"/>
        </w:rPr>
        <w:t xml:space="preserve"> explicada em 18.9% (R</w:t>
      </w:r>
      <w:r>
        <w:rPr>
          <w:rFonts w:ascii="Times New Roman" w:hAnsi="Times New Roman"/>
          <w:bCs/>
          <w:sz w:val="24"/>
          <w:szCs w:val="24"/>
          <w:vertAlign w:val="superscript"/>
        </w:rPr>
        <w:t>2</w:t>
      </w:r>
      <w:r>
        <w:rPr>
          <w:rFonts w:ascii="Times New Roman" w:hAnsi="Times New Roman"/>
          <w:bCs/>
          <w:sz w:val="24"/>
          <w:szCs w:val="24"/>
        </w:rPr>
        <w:t xml:space="preserve">=.189; </w:t>
      </w:r>
      <w:proofErr w:type="gramStart"/>
      <w:r>
        <w:rPr>
          <w:rFonts w:ascii="Times New Roman" w:hAnsi="Times New Roman"/>
          <w:bCs/>
          <w:sz w:val="24"/>
          <w:szCs w:val="24"/>
        </w:rPr>
        <w:t>p&lt;.</w:t>
      </w:r>
      <w:proofErr w:type="gramEnd"/>
      <w:r>
        <w:rPr>
          <w:rFonts w:ascii="Times New Roman" w:hAnsi="Times New Roman"/>
          <w:bCs/>
          <w:sz w:val="24"/>
          <w:szCs w:val="24"/>
        </w:rPr>
        <w:t>001)</w:t>
      </w:r>
      <w:r>
        <w:rPr>
          <w:rFonts w:ascii="Times New Roman" w:hAnsi="Times New Roman"/>
          <w:sz w:val="24"/>
          <w:szCs w:val="24"/>
        </w:rPr>
        <w:t xml:space="preserve">, pelos seguintes </w:t>
      </w:r>
      <w:r>
        <w:rPr>
          <w:rFonts w:ascii="Times New Roman" w:hAnsi="Times New Roman"/>
          <w:bCs/>
          <w:sz w:val="24"/>
          <w:szCs w:val="24"/>
        </w:rPr>
        <w:t>preditores: Idade</w:t>
      </w:r>
      <w:r>
        <w:rPr>
          <w:rFonts w:ascii="Times New Roman" w:hAnsi="Times New Roman"/>
          <w:bCs/>
          <w:sz w:val="24"/>
          <w:szCs w:val="24"/>
        </w:rPr>
        <w:tab/>
      </w:r>
      <w:proofErr w:type="gramStart"/>
      <w:r>
        <w:rPr>
          <w:rFonts w:ascii="Times New Roman" w:hAnsi="Times New Roman"/>
          <w:bCs/>
          <w:sz w:val="24"/>
          <w:szCs w:val="24"/>
        </w:rPr>
        <w:t>(</w:t>
      </w:r>
      <w:proofErr w:type="gramEnd"/>
      <w:r>
        <w:rPr>
          <w:rFonts w:ascii="Times New Roman" w:hAnsi="Times New Roman"/>
          <w:bCs/>
          <w:sz w:val="24"/>
          <w:szCs w:val="24"/>
        </w:rPr>
        <w:t xml:space="preserve">β=-.186; p=.013), Saúde física (β =.238 p=.047) e </w:t>
      </w:r>
      <w:proofErr w:type="spellStart"/>
      <w:r>
        <w:rPr>
          <w:rFonts w:ascii="Times New Roman" w:hAnsi="Times New Roman"/>
          <w:bCs/>
          <w:sz w:val="24"/>
          <w:szCs w:val="24"/>
        </w:rPr>
        <w:t>Conscienciosidade</w:t>
      </w:r>
      <w:proofErr w:type="spellEnd"/>
      <w:r>
        <w:rPr>
          <w:rFonts w:ascii="Times New Roman" w:hAnsi="Times New Roman"/>
          <w:bCs/>
          <w:sz w:val="24"/>
          <w:szCs w:val="24"/>
        </w:rPr>
        <w:t xml:space="preserve"> (β =.225; p=.003)</w:t>
      </w:r>
      <w:r>
        <w:t>.</w:t>
      </w:r>
    </w:p>
    <w:p w:rsidR="00072E62" w:rsidRDefault="0046263B">
      <w:pPr>
        <w:spacing w:line="360" w:lineRule="auto"/>
      </w:pPr>
      <w:r>
        <w:rPr>
          <w:rFonts w:ascii="Times New Roman" w:hAnsi="Times New Roman"/>
          <w:bCs/>
          <w:sz w:val="24"/>
          <w:szCs w:val="24"/>
        </w:rPr>
        <w:t xml:space="preserve">Controlando a Idade e a Saúde física, a </w:t>
      </w:r>
      <w:proofErr w:type="spellStart"/>
      <w:r>
        <w:rPr>
          <w:rFonts w:ascii="Times New Roman" w:hAnsi="Times New Roman"/>
          <w:bCs/>
          <w:sz w:val="24"/>
          <w:szCs w:val="24"/>
        </w:rPr>
        <w:t>Conscienciosidade</w:t>
      </w:r>
      <w:proofErr w:type="spellEnd"/>
      <w:r>
        <w:rPr>
          <w:rFonts w:ascii="Times New Roman" w:hAnsi="Times New Roman"/>
          <w:bCs/>
          <w:sz w:val="24"/>
          <w:szCs w:val="24"/>
        </w:rPr>
        <w:t xml:space="preserve"> continua a explicar as pontuações na VD (4.7%, p=.001).</w:t>
      </w:r>
    </w:p>
    <w:p w:rsidR="00072E62" w:rsidRDefault="00072E62">
      <w:pPr>
        <w:spacing w:line="360" w:lineRule="auto"/>
        <w:rPr>
          <w:rFonts w:ascii="Times New Roman" w:hAnsi="Times New Roman"/>
          <w:sz w:val="24"/>
          <w:szCs w:val="24"/>
        </w:rPr>
      </w:pPr>
    </w:p>
    <w:p w:rsidR="00072E62" w:rsidRDefault="0046263B">
      <w:pPr>
        <w:spacing w:line="360" w:lineRule="auto"/>
      </w:pPr>
      <w:r>
        <w:rPr>
          <w:rFonts w:ascii="Times New Roman" w:hAnsi="Times New Roman"/>
          <w:sz w:val="24"/>
          <w:szCs w:val="24"/>
        </w:rPr>
        <w:t xml:space="preserve">A comparação de pontuações médias por sexo, mostrou que as </w:t>
      </w:r>
      <w:r>
        <w:rPr>
          <w:rFonts w:ascii="Times New Roman" w:hAnsi="Times New Roman"/>
          <w:bCs/>
          <w:sz w:val="24"/>
          <w:szCs w:val="24"/>
        </w:rPr>
        <w:t>mulheres apresentam pontuações significativamente mais elevadas do que os homens na dimensão SUPORTE [35.268 (8.</w:t>
      </w:r>
      <w:proofErr w:type="gramStart"/>
      <w:r>
        <w:rPr>
          <w:rFonts w:ascii="Times New Roman" w:hAnsi="Times New Roman"/>
          <w:bCs/>
          <w:sz w:val="24"/>
          <w:szCs w:val="24"/>
        </w:rPr>
        <w:t>092)  vs.</w:t>
      </w:r>
      <w:proofErr w:type="gramEnd"/>
      <w:r>
        <w:rPr>
          <w:rFonts w:ascii="Times New Roman" w:hAnsi="Times New Roman"/>
          <w:bCs/>
          <w:sz w:val="24"/>
          <w:szCs w:val="24"/>
        </w:rPr>
        <w:t xml:space="preserve"> 31.98 (8.833);  t=-2,985; p=.003].</w:t>
      </w:r>
    </w:p>
    <w:p w:rsidR="00072E62" w:rsidRDefault="0046263B">
      <w:pPr>
        <w:spacing w:line="360" w:lineRule="auto"/>
      </w:pPr>
      <w:r>
        <w:rPr>
          <w:rFonts w:ascii="Times New Roman" w:hAnsi="Times New Roman"/>
          <w:sz w:val="24"/>
          <w:szCs w:val="24"/>
        </w:rPr>
        <w:t xml:space="preserve">A comparação de pontuações médias por grupos etários revelou que </w:t>
      </w:r>
      <w:r>
        <w:rPr>
          <w:rFonts w:ascii="Times New Roman" w:hAnsi="Times New Roman"/>
          <w:bCs/>
          <w:sz w:val="24"/>
          <w:szCs w:val="24"/>
        </w:rPr>
        <w:t xml:space="preserve">as pessoas mais novas (idade </w:t>
      </w:r>
      <w:proofErr w:type="gramStart"/>
      <w:r>
        <w:rPr>
          <w:rFonts w:ascii="Times New Roman" w:hAnsi="Times New Roman"/>
          <w:bCs/>
          <w:sz w:val="24"/>
          <w:szCs w:val="24"/>
        </w:rPr>
        <w:t>&lt; 70</w:t>
      </w:r>
      <w:proofErr w:type="gramEnd"/>
      <w:r>
        <w:rPr>
          <w:rFonts w:ascii="Times New Roman" w:hAnsi="Times New Roman"/>
          <w:bCs/>
          <w:sz w:val="24"/>
          <w:szCs w:val="24"/>
        </w:rPr>
        <w:t>) apresentam pontuações significativamente mais elevadas nas dimensões  CONTEÚDO e FACILITAÇÃO.</w:t>
      </w:r>
    </w:p>
    <w:p w:rsidR="00072E62" w:rsidRDefault="00072E62">
      <w:pPr>
        <w:spacing w:line="360" w:lineRule="auto"/>
        <w:rPr>
          <w:rFonts w:ascii="Times New Roman" w:hAnsi="Times New Roman"/>
          <w:bCs/>
          <w:sz w:val="24"/>
          <w:szCs w:val="24"/>
        </w:rPr>
      </w:pPr>
    </w:p>
    <w:p w:rsidR="00072E62" w:rsidRDefault="0046263B">
      <w:pPr>
        <w:spacing w:line="360" w:lineRule="auto"/>
      </w:pPr>
      <w:r>
        <w:rPr>
          <w:rFonts w:ascii="Times New Roman" w:hAnsi="Times New Roman"/>
          <w:bCs/>
          <w:sz w:val="24"/>
          <w:szCs w:val="24"/>
        </w:rPr>
        <w:t xml:space="preserve">CONTEÚDO (idade </w:t>
      </w:r>
      <w:proofErr w:type="gramStart"/>
      <w:r>
        <w:rPr>
          <w:rFonts w:ascii="Times New Roman" w:hAnsi="Times New Roman"/>
          <w:bCs/>
          <w:sz w:val="24"/>
          <w:szCs w:val="24"/>
        </w:rPr>
        <w:t>&lt; 70</w:t>
      </w:r>
      <w:proofErr w:type="gramEnd"/>
      <w:r>
        <w:rPr>
          <w:rFonts w:ascii="Times New Roman" w:hAnsi="Times New Roman"/>
          <w:bCs/>
          <w:sz w:val="24"/>
          <w:szCs w:val="24"/>
        </w:rPr>
        <w:t xml:space="preserve"> VS. &gt;71 anos):</w:t>
      </w:r>
      <w:r>
        <w:rPr>
          <w:rFonts w:ascii="Times New Roman" w:hAnsi="Times New Roman"/>
          <w:sz w:val="24"/>
          <w:szCs w:val="24"/>
        </w:rPr>
        <w:t xml:space="preserve"> 42.27 (6.</w:t>
      </w:r>
      <w:proofErr w:type="gramStart"/>
      <w:r>
        <w:rPr>
          <w:rFonts w:ascii="Times New Roman" w:hAnsi="Times New Roman"/>
          <w:sz w:val="24"/>
          <w:szCs w:val="24"/>
        </w:rPr>
        <w:t>479)  vs.</w:t>
      </w:r>
      <w:proofErr w:type="gramEnd"/>
      <w:r>
        <w:rPr>
          <w:rFonts w:ascii="Times New Roman" w:hAnsi="Times New Roman"/>
          <w:sz w:val="24"/>
          <w:szCs w:val="24"/>
        </w:rPr>
        <w:t xml:space="preserve"> 32.926 (7.</w:t>
      </w:r>
      <w:proofErr w:type="gramStart"/>
      <w:r>
        <w:rPr>
          <w:rFonts w:ascii="Times New Roman" w:hAnsi="Times New Roman"/>
          <w:sz w:val="24"/>
          <w:szCs w:val="24"/>
        </w:rPr>
        <w:t>848);  t=4</w:t>
      </w:r>
      <w:proofErr w:type="gramEnd"/>
      <w:r>
        <w:rPr>
          <w:rFonts w:ascii="Times New Roman" w:hAnsi="Times New Roman"/>
          <w:sz w:val="24"/>
          <w:szCs w:val="24"/>
        </w:rPr>
        <w:t xml:space="preserve">,173; </w:t>
      </w:r>
      <w:proofErr w:type="gramStart"/>
      <w:r>
        <w:rPr>
          <w:rFonts w:ascii="Times New Roman" w:hAnsi="Times New Roman"/>
          <w:sz w:val="24"/>
          <w:szCs w:val="24"/>
        </w:rPr>
        <w:t>p&lt;.</w:t>
      </w:r>
      <w:proofErr w:type="gramEnd"/>
      <w:r>
        <w:rPr>
          <w:rFonts w:ascii="Times New Roman" w:hAnsi="Times New Roman"/>
          <w:sz w:val="24"/>
          <w:szCs w:val="24"/>
        </w:rPr>
        <w:t>001</w:t>
      </w:r>
    </w:p>
    <w:p w:rsidR="00072E62" w:rsidRDefault="00072E62">
      <w:pPr>
        <w:spacing w:line="360" w:lineRule="auto"/>
        <w:rPr>
          <w:rFonts w:ascii="Times New Roman" w:hAnsi="Times New Roman"/>
          <w:bCs/>
          <w:sz w:val="24"/>
          <w:szCs w:val="24"/>
        </w:rPr>
      </w:pPr>
    </w:p>
    <w:p w:rsidR="008A69E0" w:rsidRDefault="0046263B" w:rsidP="00EF0A99">
      <w:pPr>
        <w:spacing w:line="360" w:lineRule="auto"/>
      </w:pPr>
      <w:r>
        <w:rPr>
          <w:rFonts w:ascii="Times New Roman" w:hAnsi="Times New Roman"/>
          <w:bCs/>
          <w:sz w:val="24"/>
          <w:szCs w:val="24"/>
        </w:rPr>
        <w:t xml:space="preserve">FACILITAÇÃO (idade </w:t>
      </w:r>
      <w:proofErr w:type="gramStart"/>
      <w:r>
        <w:rPr>
          <w:rFonts w:ascii="Times New Roman" w:hAnsi="Times New Roman"/>
          <w:bCs/>
          <w:sz w:val="24"/>
          <w:szCs w:val="24"/>
        </w:rPr>
        <w:t>&lt; 70</w:t>
      </w:r>
      <w:proofErr w:type="gramEnd"/>
      <w:r>
        <w:rPr>
          <w:rFonts w:ascii="Times New Roman" w:hAnsi="Times New Roman"/>
          <w:bCs/>
          <w:sz w:val="24"/>
          <w:szCs w:val="24"/>
        </w:rPr>
        <w:t xml:space="preserve"> VS. &gt;71 anos):</w:t>
      </w:r>
      <w:r>
        <w:rPr>
          <w:rFonts w:ascii="Times New Roman" w:hAnsi="Times New Roman"/>
          <w:sz w:val="24"/>
          <w:szCs w:val="24"/>
        </w:rPr>
        <w:t xml:space="preserve"> 36.75 (5.</w:t>
      </w:r>
      <w:proofErr w:type="gramStart"/>
      <w:r>
        <w:rPr>
          <w:rFonts w:ascii="Times New Roman" w:hAnsi="Times New Roman"/>
          <w:sz w:val="24"/>
          <w:szCs w:val="24"/>
        </w:rPr>
        <w:t>972)  vs.</w:t>
      </w:r>
      <w:proofErr w:type="gramEnd"/>
      <w:r>
        <w:rPr>
          <w:rFonts w:ascii="Times New Roman" w:hAnsi="Times New Roman"/>
          <w:sz w:val="24"/>
          <w:szCs w:val="24"/>
        </w:rPr>
        <w:t xml:space="preserve"> 34.22 (6.</w:t>
      </w:r>
      <w:proofErr w:type="gramStart"/>
      <w:r>
        <w:rPr>
          <w:rFonts w:ascii="Times New Roman" w:hAnsi="Times New Roman"/>
          <w:sz w:val="24"/>
          <w:szCs w:val="24"/>
        </w:rPr>
        <w:t>271);  t=2.</w:t>
      </w:r>
      <w:proofErr w:type="gramEnd"/>
      <w:r>
        <w:rPr>
          <w:rFonts w:ascii="Times New Roman" w:hAnsi="Times New Roman"/>
          <w:sz w:val="24"/>
          <w:szCs w:val="24"/>
        </w:rPr>
        <w:t>722; p=.01</w:t>
      </w:r>
    </w:p>
    <w:p w:rsidR="00072E62" w:rsidRPr="00EF0A99" w:rsidRDefault="0046263B" w:rsidP="00EF0A99">
      <w:pPr>
        <w:spacing w:line="360" w:lineRule="auto"/>
      </w:pPr>
      <w:r>
        <w:rPr>
          <w:rFonts w:ascii="Times New Roman" w:hAnsi="Times New Roman"/>
          <w:b/>
          <w:sz w:val="24"/>
          <w:szCs w:val="24"/>
        </w:rPr>
        <w:lastRenderedPageBreak/>
        <w:t>DISCUSSÃO</w:t>
      </w:r>
    </w:p>
    <w:p w:rsidR="005F67AB" w:rsidRDefault="005F67AB" w:rsidP="005F67AB">
      <w:pPr>
        <w:autoSpaceDE w:val="0"/>
        <w:spacing w:after="0" w:line="360" w:lineRule="auto"/>
        <w:jc w:val="both"/>
      </w:pPr>
      <w:r>
        <w:rPr>
          <w:rFonts w:ascii="Times New Roman" w:hAnsi="Times New Roman"/>
          <w:sz w:val="24"/>
          <w:szCs w:val="24"/>
        </w:rPr>
        <w:t>A boa comunicação é parte essencial em todas as áreas dos cuidados de saúde (</w:t>
      </w:r>
      <w:proofErr w:type="spellStart"/>
      <w:r>
        <w:rPr>
          <w:rFonts w:ascii="Times New Roman" w:hAnsi="Times New Roman"/>
          <w:sz w:val="24"/>
          <w:szCs w:val="24"/>
        </w:rPr>
        <w:t>Council</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Europe</w:t>
      </w:r>
      <w:proofErr w:type="spellEnd"/>
      <w:r>
        <w:rPr>
          <w:rFonts w:ascii="Times New Roman" w:hAnsi="Times New Roman"/>
          <w:sz w:val="24"/>
          <w:szCs w:val="24"/>
        </w:rPr>
        <w:t>, 2003), envolvendo muito mais que o processo de transferência de informação. É um processo que envolve muitas pessoas, em que os objetivos incluem troca de informação, compreensão mútua e apoio, para lidar com notícias frequentemente dolorosas e com o stresse emocional associado (</w:t>
      </w:r>
      <w:proofErr w:type="spellStart"/>
      <w:r>
        <w:rPr>
          <w:rFonts w:ascii="Times New Roman" w:hAnsi="Times New Roman"/>
          <w:sz w:val="24"/>
          <w:szCs w:val="24"/>
        </w:rPr>
        <w:t>Paes</w:t>
      </w:r>
      <w:proofErr w:type="spellEnd"/>
      <w:r>
        <w:rPr>
          <w:rFonts w:ascii="Times New Roman" w:hAnsi="Times New Roman"/>
          <w:sz w:val="24"/>
          <w:szCs w:val="24"/>
        </w:rPr>
        <w:t xml:space="preserve"> da Silva, 2004).</w:t>
      </w:r>
    </w:p>
    <w:p w:rsidR="005F67AB" w:rsidRDefault="005F67AB" w:rsidP="005F67AB">
      <w:pPr>
        <w:spacing w:line="360" w:lineRule="auto"/>
        <w:jc w:val="both"/>
      </w:pPr>
      <w:r>
        <w:rPr>
          <w:rFonts w:ascii="Times New Roman" w:eastAsia="ATRotisSansSerif" w:hAnsi="Times New Roman"/>
          <w:color w:val="000000"/>
          <w:sz w:val="24"/>
          <w:szCs w:val="24"/>
        </w:rPr>
        <w:t xml:space="preserve">De acordo com a literatura, a investigação tem mostrado que a satisfação com comunicação médico-doente está relacionada com melhor adesão e adaptação psicológica à doença. Contudo, não pode ser negligenciado o facto de </w:t>
      </w:r>
      <w:r>
        <w:rPr>
          <w:rFonts w:ascii="Times New Roman" w:hAnsi="Times New Roman"/>
          <w:sz w:val="24"/>
          <w:szCs w:val="24"/>
        </w:rPr>
        <w:t xml:space="preserve">as características da personalidade poderem afetar tanto a forma como os doentes percebem a informação como a sua capacidade de lidar com ela. Isto pode traduzir-se em diferenças em termos de preferências de comunicação e necessidades de apoio, comprovaram os estudos realizados por </w:t>
      </w:r>
      <w:proofErr w:type="spellStart"/>
      <w:r>
        <w:rPr>
          <w:rFonts w:ascii="Times New Roman" w:hAnsi="Times New Roman"/>
          <w:sz w:val="24"/>
          <w:szCs w:val="24"/>
        </w:rPr>
        <w:t>Steptoe</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(1991) e por </w:t>
      </w:r>
      <w:proofErr w:type="spellStart"/>
      <w:r>
        <w:rPr>
          <w:rFonts w:ascii="Times New Roman" w:hAnsi="Times New Roman"/>
          <w:sz w:val="24"/>
          <w:szCs w:val="24"/>
        </w:rPr>
        <w:t>Ong</w:t>
      </w:r>
      <w:proofErr w:type="spellEnd"/>
      <w:r>
        <w:rPr>
          <w:rFonts w:ascii="Times New Roman" w:hAnsi="Times New Roman"/>
          <w:sz w:val="24"/>
          <w:szCs w:val="24"/>
        </w:rPr>
        <w:t xml:space="preserve"> </w:t>
      </w:r>
      <w:proofErr w:type="spellStart"/>
      <w:r>
        <w:rPr>
          <w:rFonts w:ascii="Times New Roman" w:hAnsi="Times New Roman"/>
          <w:sz w:val="24"/>
          <w:szCs w:val="24"/>
        </w:rPr>
        <w:t>et</w:t>
      </w:r>
      <w:proofErr w:type="spellEnd"/>
      <w:r>
        <w:rPr>
          <w:rFonts w:ascii="Times New Roman" w:hAnsi="Times New Roman"/>
          <w:sz w:val="24"/>
          <w:szCs w:val="24"/>
        </w:rPr>
        <w:t xml:space="preserve"> al. (1999). </w:t>
      </w:r>
    </w:p>
    <w:p w:rsidR="005F67AB" w:rsidRPr="00AE28CF" w:rsidRDefault="005F67AB" w:rsidP="005F67AB">
      <w:pPr>
        <w:spacing w:line="360" w:lineRule="auto"/>
        <w:jc w:val="both"/>
        <w:rPr>
          <w:rFonts w:ascii="Times New Roman" w:hAnsi="Times New Roman"/>
          <w:sz w:val="24"/>
          <w:szCs w:val="24"/>
        </w:rPr>
      </w:pPr>
      <w:r w:rsidRPr="00AE28CF">
        <w:rPr>
          <w:rFonts w:ascii="Times New Roman" w:hAnsi="Times New Roman"/>
          <w:sz w:val="24"/>
          <w:szCs w:val="24"/>
        </w:rPr>
        <w:t xml:space="preserve">A escassez de estudos nesta área específica da relação entre </w:t>
      </w:r>
      <w:r>
        <w:rPr>
          <w:rFonts w:ascii="Times New Roman" w:hAnsi="Times New Roman"/>
          <w:sz w:val="24"/>
          <w:szCs w:val="24"/>
        </w:rPr>
        <w:t xml:space="preserve">a personalidade e </w:t>
      </w:r>
      <w:r w:rsidRPr="00AE28CF">
        <w:rPr>
          <w:rFonts w:ascii="Times New Roman" w:hAnsi="Times New Roman"/>
          <w:sz w:val="24"/>
          <w:szCs w:val="24"/>
        </w:rPr>
        <w:t>as preferências na comunicação de más notícias motivou este estudo</w:t>
      </w:r>
      <w:r>
        <w:rPr>
          <w:rFonts w:ascii="Times New Roman" w:hAnsi="Times New Roman"/>
          <w:sz w:val="24"/>
          <w:szCs w:val="24"/>
        </w:rPr>
        <w:t>,</w:t>
      </w:r>
      <w:r w:rsidRPr="00AE28CF">
        <w:rPr>
          <w:rFonts w:ascii="Times New Roman" w:hAnsi="Times New Roman"/>
          <w:sz w:val="24"/>
          <w:szCs w:val="24"/>
        </w:rPr>
        <w:t xml:space="preserve"> que teve por objetivos principais adaptar e validar a versão portuguesa experimental da Escala de Preferências dos Doentes, de modo a que se aplique não apenas ao contexto oncológico e, pela primeira vez em Portugal, analisar a </w:t>
      </w:r>
      <w:r>
        <w:rPr>
          <w:rFonts w:ascii="Times New Roman" w:hAnsi="Times New Roman"/>
          <w:sz w:val="24"/>
          <w:szCs w:val="24"/>
        </w:rPr>
        <w:t>estes dois conceitos</w:t>
      </w:r>
      <w:r w:rsidRPr="00AE28CF">
        <w:rPr>
          <w:rFonts w:ascii="Times New Roman" w:hAnsi="Times New Roman"/>
          <w:sz w:val="24"/>
          <w:szCs w:val="24"/>
        </w:rPr>
        <w:t>.</w:t>
      </w:r>
    </w:p>
    <w:p w:rsidR="005F67AB" w:rsidRPr="00AE28CF" w:rsidRDefault="005F67AB" w:rsidP="005F67AB">
      <w:pPr>
        <w:spacing w:line="360" w:lineRule="auto"/>
        <w:jc w:val="both"/>
        <w:rPr>
          <w:rFonts w:ascii="Times New Roman" w:hAnsi="Times New Roman"/>
          <w:sz w:val="24"/>
          <w:szCs w:val="24"/>
        </w:rPr>
      </w:pPr>
      <w:r w:rsidRPr="00AE28CF">
        <w:rPr>
          <w:rFonts w:ascii="Times New Roman" w:hAnsi="Times New Roman"/>
          <w:sz w:val="24"/>
          <w:szCs w:val="24"/>
        </w:rPr>
        <w:t xml:space="preserve">As </w:t>
      </w:r>
      <w:r>
        <w:rPr>
          <w:rFonts w:ascii="Times New Roman" w:hAnsi="Times New Roman"/>
          <w:sz w:val="24"/>
          <w:szCs w:val="24"/>
        </w:rPr>
        <w:t xml:space="preserve">principais </w:t>
      </w:r>
      <w:r w:rsidRPr="00AE28CF">
        <w:rPr>
          <w:rFonts w:ascii="Times New Roman" w:hAnsi="Times New Roman"/>
          <w:sz w:val="24"/>
          <w:szCs w:val="24"/>
        </w:rPr>
        <w:t>conclusões a retirar deste trabalho empírico são as seguintes:</w:t>
      </w:r>
    </w:p>
    <w:p w:rsidR="005F67AB" w:rsidRPr="00AE28CF" w:rsidRDefault="005F67AB" w:rsidP="005F67AB">
      <w:pPr>
        <w:spacing w:line="360" w:lineRule="auto"/>
        <w:jc w:val="both"/>
        <w:rPr>
          <w:rFonts w:ascii="Times New Roman" w:hAnsi="Times New Roman"/>
          <w:sz w:val="24"/>
          <w:szCs w:val="24"/>
        </w:rPr>
      </w:pPr>
      <w:r w:rsidRPr="00AE28CF">
        <w:rPr>
          <w:rFonts w:ascii="Times New Roman" w:hAnsi="Times New Roman"/>
          <w:sz w:val="24"/>
          <w:szCs w:val="24"/>
        </w:rPr>
        <w:t xml:space="preserve">1. A versão portuguesa da Escala de Preferências na Comunicação de Más Notícias apresenta boa validade de </w:t>
      </w:r>
      <w:proofErr w:type="spellStart"/>
      <w:r w:rsidRPr="00AE28CF">
        <w:rPr>
          <w:rFonts w:ascii="Times New Roman" w:hAnsi="Times New Roman"/>
          <w:sz w:val="24"/>
          <w:szCs w:val="24"/>
        </w:rPr>
        <w:t>construto</w:t>
      </w:r>
      <w:proofErr w:type="spellEnd"/>
      <w:r w:rsidRPr="00AE28CF">
        <w:rPr>
          <w:rFonts w:ascii="Times New Roman" w:hAnsi="Times New Roman"/>
          <w:sz w:val="24"/>
          <w:szCs w:val="24"/>
        </w:rPr>
        <w:t xml:space="preserve"> e consistência interna</w:t>
      </w:r>
      <w:r w:rsidR="008B042F">
        <w:rPr>
          <w:rFonts w:ascii="Times New Roman" w:hAnsi="Times New Roman"/>
          <w:sz w:val="24"/>
          <w:szCs w:val="24"/>
        </w:rPr>
        <w:t>, apresentando uma estrutura fa</w:t>
      </w:r>
      <w:r w:rsidRPr="00AE28CF">
        <w:rPr>
          <w:rFonts w:ascii="Times New Roman" w:hAnsi="Times New Roman"/>
          <w:sz w:val="24"/>
          <w:szCs w:val="24"/>
        </w:rPr>
        <w:t>torial sobreponível à da versão original e da versão espanhola. Assim, permite avaliar com validade e fidelidade as dimensões: apoio, conteúdo e facilitação. Tendo sido uma escala adaptada de modo a que o seu conteúdo não se associasse especificamente a um grupo clínico ou populacional pode continuar a ser muito útil na investigação das preferências dos doentes em relação à comunicação de más notícias, no sentido de continuar a investir na melhoria da comunicação médico-doente.</w:t>
      </w:r>
    </w:p>
    <w:p w:rsidR="005F67AB" w:rsidRPr="00AE28CF" w:rsidRDefault="005F67AB" w:rsidP="005F67AB">
      <w:pPr>
        <w:spacing w:line="360" w:lineRule="auto"/>
        <w:jc w:val="both"/>
        <w:rPr>
          <w:rFonts w:ascii="Times New Roman" w:hAnsi="Times New Roman"/>
          <w:sz w:val="24"/>
          <w:szCs w:val="24"/>
        </w:rPr>
      </w:pPr>
      <w:r w:rsidRPr="00AE28CF">
        <w:rPr>
          <w:rFonts w:ascii="Times New Roman" w:hAnsi="Times New Roman"/>
          <w:sz w:val="24"/>
          <w:szCs w:val="24"/>
        </w:rPr>
        <w:t xml:space="preserve">2. De um modo geral, as pessoas tendem a valorizar muito </w:t>
      </w:r>
      <w:r w:rsidR="008B042F">
        <w:rPr>
          <w:rFonts w:ascii="Times New Roman" w:hAnsi="Times New Roman"/>
          <w:sz w:val="24"/>
          <w:szCs w:val="24"/>
        </w:rPr>
        <w:t>que o seu médico assistente ado</w:t>
      </w:r>
      <w:r w:rsidRPr="00AE28CF">
        <w:rPr>
          <w:rFonts w:ascii="Times New Roman" w:hAnsi="Times New Roman"/>
          <w:sz w:val="24"/>
          <w:szCs w:val="24"/>
        </w:rPr>
        <w:t>te um conjunto de boas práticas na comun</w:t>
      </w:r>
      <w:r w:rsidR="008B042F">
        <w:rPr>
          <w:rFonts w:ascii="Times New Roman" w:hAnsi="Times New Roman"/>
          <w:sz w:val="24"/>
          <w:szCs w:val="24"/>
        </w:rPr>
        <w:t>icação de más notícias. Os aspe</w:t>
      </w:r>
      <w:r w:rsidRPr="00AE28CF">
        <w:rPr>
          <w:rFonts w:ascii="Times New Roman" w:hAnsi="Times New Roman"/>
          <w:sz w:val="24"/>
          <w:szCs w:val="24"/>
        </w:rPr>
        <w:t>tos considerados como mais essenciais são: q</w:t>
      </w:r>
      <w:r w:rsidR="008B042F">
        <w:rPr>
          <w:rFonts w:ascii="Times New Roman" w:hAnsi="Times New Roman"/>
          <w:sz w:val="24"/>
          <w:szCs w:val="24"/>
        </w:rPr>
        <w:t>ue o médico dê as notícias dire</w:t>
      </w:r>
      <w:r w:rsidRPr="00AE28CF">
        <w:rPr>
          <w:rFonts w:ascii="Times New Roman" w:hAnsi="Times New Roman"/>
          <w:sz w:val="24"/>
          <w:szCs w:val="24"/>
        </w:rPr>
        <w:t>tamente, de um modo que mostre que as suas competências e aptidões técnicas, mas também a capacidade para se colocar no lugar do doente e</w:t>
      </w:r>
      <w:r w:rsidR="008B042F">
        <w:rPr>
          <w:rFonts w:ascii="Times New Roman" w:hAnsi="Times New Roman"/>
          <w:sz w:val="24"/>
          <w:szCs w:val="24"/>
        </w:rPr>
        <w:t xml:space="preserve"> para privilegiar as suas perce</w:t>
      </w:r>
      <w:r w:rsidRPr="00AE28CF">
        <w:rPr>
          <w:rFonts w:ascii="Times New Roman" w:hAnsi="Times New Roman"/>
          <w:sz w:val="24"/>
          <w:szCs w:val="24"/>
        </w:rPr>
        <w:t xml:space="preserve">ções e </w:t>
      </w:r>
      <w:r w:rsidRPr="00AE28CF">
        <w:rPr>
          <w:rFonts w:ascii="Times New Roman" w:hAnsi="Times New Roman"/>
          <w:sz w:val="24"/>
          <w:szCs w:val="24"/>
        </w:rPr>
        <w:lastRenderedPageBreak/>
        <w:t xml:space="preserve">necessidades nas diferentes </w:t>
      </w:r>
      <w:r w:rsidR="008B042F">
        <w:rPr>
          <w:rFonts w:ascii="Times New Roman" w:hAnsi="Times New Roman"/>
          <w:sz w:val="24"/>
          <w:szCs w:val="24"/>
        </w:rPr>
        <w:t>esferas da vida. Enfim, que ado</w:t>
      </w:r>
      <w:r w:rsidRPr="00AE28CF">
        <w:rPr>
          <w:rFonts w:ascii="Times New Roman" w:hAnsi="Times New Roman"/>
          <w:sz w:val="24"/>
          <w:szCs w:val="24"/>
        </w:rPr>
        <w:t>te os princípios da medicina centrada no doente. Tal prática poderá ser melhor sucedida se o médico t</w:t>
      </w:r>
      <w:r w:rsidR="008B042F">
        <w:rPr>
          <w:rFonts w:ascii="Times New Roman" w:hAnsi="Times New Roman"/>
          <w:sz w:val="24"/>
          <w:szCs w:val="24"/>
        </w:rPr>
        <w:t>iver em conta os seguintes aspe</w:t>
      </w:r>
      <w:r w:rsidRPr="00AE28CF">
        <w:rPr>
          <w:rFonts w:ascii="Times New Roman" w:hAnsi="Times New Roman"/>
          <w:sz w:val="24"/>
          <w:szCs w:val="24"/>
        </w:rPr>
        <w:t>tos, também conclusões deste estudo (pontos 3 e 4).</w:t>
      </w:r>
    </w:p>
    <w:p w:rsidR="005F67AB" w:rsidRPr="00AE28CF" w:rsidRDefault="005F67AB" w:rsidP="005F67AB">
      <w:pPr>
        <w:spacing w:line="360" w:lineRule="auto"/>
        <w:jc w:val="both"/>
        <w:rPr>
          <w:rFonts w:ascii="Times New Roman" w:hAnsi="Times New Roman"/>
          <w:sz w:val="24"/>
          <w:szCs w:val="24"/>
        </w:rPr>
      </w:pPr>
      <w:r w:rsidRPr="00AE28CF">
        <w:rPr>
          <w:rFonts w:ascii="Times New Roman" w:hAnsi="Times New Roman"/>
          <w:sz w:val="24"/>
          <w:szCs w:val="24"/>
        </w:rPr>
        <w:t>3. Ser mulher, ter menos idade</w:t>
      </w:r>
      <w:r w:rsidR="008B042F">
        <w:rPr>
          <w:rFonts w:ascii="Times New Roman" w:hAnsi="Times New Roman"/>
          <w:sz w:val="24"/>
          <w:szCs w:val="24"/>
        </w:rPr>
        <w:t xml:space="preserve"> e ter mais escolaridade </w:t>
      </w:r>
      <w:proofErr w:type="gramStart"/>
      <w:r w:rsidR="008B042F">
        <w:rPr>
          <w:rFonts w:ascii="Times New Roman" w:hAnsi="Times New Roman"/>
          <w:sz w:val="24"/>
          <w:szCs w:val="24"/>
        </w:rPr>
        <w:t>são</w:t>
      </w:r>
      <w:proofErr w:type="gramEnd"/>
      <w:r w:rsidR="008B042F">
        <w:rPr>
          <w:rFonts w:ascii="Times New Roman" w:hAnsi="Times New Roman"/>
          <w:sz w:val="24"/>
          <w:szCs w:val="24"/>
        </w:rPr>
        <w:t xml:space="preserve"> fa</w:t>
      </w:r>
      <w:r w:rsidRPr="00AE28CF">
        <w:rPr>
          <w:rFonts w:ascii="Times New Roman" w:hAnsi="Times New Roman"/>
          <w:sz w:val="24"/>
          <w:szCs w:val="24"/>
        </w:rPr>
        <w:t>tores que se associam a maiores exigências na comunicação de más notícias.</w:t>
      </w:r>
    </w:p>
    <w:p w:rsidR="005F67AB" w:rsidRPr="00AE28CF" w:rsidRDefault="005F67AB" w:rsidP="005F67AB">
      <w:pPr>
        <w:spacing w:line="360" w:lineRule="auto"/>
        <w:jc w:val="both"/>
        <w:rPr>
          <w:rFonts w:ascii="Times New Roman" w:hAnsi="Times New Roman"/>
          <w:sz w:val="24"/>
          <w:szCs w:val="24"/>
        </w:rPr>
      </w:pPr>
      <w:r w:rsidRPr="00AE28CF">
        <w:rPr>
          <w:rFonts w:ascii="Times New Roman" w:hAnsi="Times New Roman"/>
          <w:sz w:val="24"/>
          <w:szCs w:val="24"/>
        </w:rPr>
        <w:t xml:space="preserve">4. Pessoas com níveis mais elevados de extroversão e de </w:t>
      </w:r>
      <w:proofErr w:type="spellStart"/>
      <w:r w:rsidRPr="00AE28CF">
        <w:rPr>
          <w:rFonts w:ascii="Times New Roman" w:hAnsi="Times New Roman"/>
          <w:sz w:val="24"/>
          <w:szCs w:val="24"/>
        </w:rPr>
        <w:t>conscienciosidade</w:t>
      </w:r>
      <w:proofErr w:type="spellEnd"/>
      <w:r w:rsidRPr="00AE28CF">
        <w:rPr>
          <w:rFonts w:ascii="Times New Roman" w:hAnsi="Times New Roman"/>
          <w:sz w:val="24"/>
          <w:szCs w:val="24"/>
        </w:rPr>
        <w:t xml:space="preserve"> também requerem da parte do médico maior investimento nas práticas de comunicação de más notícias.</w:t>
      </w:r>
    </w:p>
    <w:p w:rsidR="005F67AB" w:rsidRPr="00AE28CF" w:rsidRDefault="005F67AB" w:rsidP="005F67AB">
      <w:pPr>
        <w:spacing w:line="360" w:lineRule="auto"/>
        <w:jc w:val="both"/>
        <w:rPr>
          <w:rFonts w:ascii="Times New Roman" w:hAnsi="Times New Roman"/>
          <w:sz w:val="24"/>
          <w:szCs w:val="24"/>
        </w:rPr>
      </w:pPr>
      <w:r w:rsidRPr="00AE28CF">
        <w:rPr>
          <w:rFonts w:ascii="Times New Roman" w:hAnsi="Times New Roman"/>
          <w:sz w:val="24"/>
          <w:szCs w:val="24"/>
        </w:rPr>
        <w:t>Estes achados estão em consonância com a literatura, que já havia mostrado que pessoas mais novas preferem ter informação mais detalhada sobre a sua doença e ter um papel mais ativo nas decisões clínicas a tomar (</w:t>
      </w:r>
      <w:proofErr w:type="spellStart"/>
      <w:r w:rsidRPr="00AE28CF">
        <w:rPr>
          <w:rFonts w:ascii="Times New Roman" w:hAnsi="Times New Roman"/>
          <w:sz w:val="24"/>
          <w:szCs w:val="24"/>
        </w:rPr>
        <w:t>Sanchez</w:t>
      </w:r>
      <w:proofErr w:type="spellEnd"/>
      <w:r w:rsidRPr="00AE28CF">
        <w:rPr>
          <w:rFonts w:ascii="Times New Roman" w:hAnsi="Times New Roman"/>
          <w:sz w:val="24"/>
          <w:szCs w:val="24"/>
        </w:rPr>
        <w:t xml:space="preserve"> </w:t>
      </w:r>
      <w:proofErr w:type="spellStart"/>
      <w:r w:rsidRPr="00AE28CF">
        <w:rPr>
          <w:rFonts w:ascii="Times New Roman" w:hAnsi="Times New Roman"/>
          <w:sz w:val="24"/>
          <w:szCs w:val="24"/>
        </w:rPr>
        <w:t>et</w:t>
      </w:r>
      <w:proofErr w:type="spellEnd"/>
      <w:r w:rsidRPr="00AE28CF">
        <w:rPr>
          <w:rFonts w:ascii="Times New Roman" w:hAnsi="Times New Roman"/>
          <w:sz w:val="24"/>
          <w:szCs w:val="24"/>
        </w:rPr>
        <w:t xml:space="preserve"> al. 2009). Neste estudo também as mulheres revelam maior necessidade de informação acerca do seu diagnóstico e tratamento e de maior apoio emocional por parte do profissional de saúde. Também o nível de educação se apresentou relacionado com a necessidade de informação acerca da doença.</w:t>
      </w:r>
    </w:p>
    <w:p w:rsidR="005F67AB" w:rsidRPr="00AE28CF" w:rsidRDefault="005F67AB" w:rsidP="005F67AB">
      <w:pPr>
        <w:spacing w:line="360" w:lineRule="auto"/>
        <w:jc w:val="both"/>
        <w:rPr>
          <w:rFonts w:ascii="Times New Roman" w:hAnsi="Times New Roman"/>
          <w:sz w:val="24"/>
          <w:szCs w:val="24"/>
        </w:rPr>
      </w:pPr>
      <w:r w:rsidRPr="00AE28CF">
        <w:rPr>
          <w:rFonts w:ascii="Times New Roman" w:hAnsi="Times New Roman"/>
          <w:sz w:val="24"/>
          <w:szCs w:val="24"/>
        </w:rPr>
        <w:t>Este estudo exploratório, ao salientar o papel das variáveis de personalidade nas preferências dos doentes em relação à comunicação de más notícias, tarefa penosa e exigente, que, infelizmente, é inerente à prática da medicina, sublinha a necessidade da formação dos profissionais de saúde não descurar o papel que as diferenças individuais na forma habitual se pensar, sentir e comportar-se d</w:t>
      </w:r>
      <w:r w:rsidR="008B042F">
        <w:rPr>
          <w:rFonts w:ascii="Times New Roman" w:hAnsi="Times New Roman"/>
          <w:sz w:val="24"/>
          <w:szCs w:val="24"/>
        </w:rPr>
        <w:t>os doentes, pode ter na sua traje</w:t>
      </w:r>
      <w:r w:rsidRPr="00AE28CF">
        <w:rPr>
          <w:rFonts w:ascii="Times New Roman" w:hAnsi="Times New Roman"/>
          <w:sz w:val="24"/>
          <w:szCs w:val="24"/>
        </w:rPr>
        <w:t>tória de saúde e doença e no modo como a qualidade da comunicação com os mesmos pode ser potenciada.</w:t>
      </w:r>
    </w:p>
    <w:p w:rsidR="00072E62" w:rsidRDefault="00072E62">
      <w:pPr>
        <w:rPr>
          <w:rFonts w:ascii="Times New Roman" w:hAnsi="Times New Roman"/>
          <w:sz w:val="24"/>
          <w:szCs w:val="24"/>
        </w:rPr>
      </w:pPr>
    </w:p>
    <w:p w:rsidR="00072E62" w:rsidRDefault="00072E62">
      <w:pPr>
        <w:rPr>
          <w:rFonts w:ascii="Times New Roman" w:hAnsi="Times New Roman"/>
          <w:sz w:val="24"/>
          <w:szCs w:val="24"/>
        </w:rPr>
      </w:pPr>
    </w:p>
    <w:p w:rsidR="00072E62" w:rsidRDefault="00072E62">
      <w:pPr>
        <w:rPr>
          <w:rFonts w:ascii="Times New Roman" w:hAnsi="Times New Roman"/>
          <w:sz w:val="24"/>
          <w:szCs w:val="24"/>
        </w:rPr>
      </w:pPr>
    </w:p>
    <w:p w:rsidR="00072E62" w:rsidRDefault="00072E62">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157C6B" w:rsidRDefault="00157C6B">
      <w:pPr>
        <w:rPr>
          <w:rFonts w:ascii="Times New Roman" w:hAnsi="Times New Roman"/>
          <w:sz w:val="24"/>
          <w:szCs w:val="24"/>
        </w:rPr>
      </w:pPr>
    </w:p>
    <w:p w:rsidR="00072E62" w:rsidRDefault="0046263B">
      <w:pPr>
        <w:spacing w:line="480" w:lineRule="auto"/>
        <w:jc w:val="both"/>
        <w:rPr>
          <w:rFonts w:ascii="Times New Roman" w:hAnsi="Times New Roman"/>
          <w:b/>
          <w:sz w:val="24"/>
          <w:szCs w:val="24"/>
          <w:lang w:val="en-US"/>
        </w:rPr>
      </w:pPr>
      <w:proofErr w:type="spellStart"/>
      <w:r>
        <w:rPr>
          <w:rFonts w:ascii="Times New Roman" w:hAnsi="Times New Roman"/>
          <w:b/>
          <w:sz w:val="24"/>
          <w:szCs w:val="24"/>
          <w:lang w:val="en-US"/>
        </w:rPr>
        <w:t>Bibliografia</w:t>
      </w:r>
      <w:proofErr w:type="spellEnd"/>
    </w:p>
    <w:p w:rsidR="00072E62" w:rsidRPr="008A69E0" w:rsidRDefault="0046263B">
      <w:proofErr w:type="spellStart"/>
      <w:r>
        <w:rPr>
          <w:rFonts w:ascii="Times New Roman" w:hAnsi="Times New Roman"/>
          <w:sz w:val="24"/>
          <w:szCs w:val="24"/>
          <w:lang w:val="en-US"/>
        </w:rPr>
        <w:t>Baile</w:t>
      </w:r>
      <w:proofErr w:type="spellEnd"/>
      <w:r>
        <w:rPr>
          <w:rFonts w:ascii="Times New Roman" w:hAnsi="Times New Roman"/>
          <w:sz w:val="24"/>
          <w:szCs w:val="24"/>
          <w:lang w:val="en-US"/>
        </w:rPr>
        <w:t xml:space="preserve"> WF, </w:t>
      </w:r>
      <w:proofErr w:type="spellStart"/>
      <w:r>
        <w:rPr>
          <w:rFonts w:ascii="Times New Roman" w:hAnsi="Times New Roman"/>
          <w:sz w:val="24"/>
          <w:szCs w:val="24"/>
          <w:lang w:val="en-US"/>
        </w:rPr>
        <w:t>Buckman</w:t>
      </w:r>
      <w:proofErr w:type="spellEnd"/>
      <w:r>
        <w:rPr>
          <w:rFonts w:ascii="Times New Roman" w:hAnsi="Times New Roman"/>
          <w:sz w:val="24"/>
          <w:szCs w:val="24"/>
          <w:lang w:val="en-US"/>
        </w:rPr>
        <w:t xml:space="preserve"> R, </w:t>
      </w:r>
      <w:proofErr w:type="spellStart"/>
      <w:r>
        <w:rPr>
          <w:rFonts w:ascii="Times New Roman" w:hAnsi="Times New Roman"/>
          <w:sz w:val="24"/>
          <w:szCs w:val="24"/>
          <w:lang w:val="en-US"/>
        </w:rPr>
        <w:t>Lenzi</w:t>
      </w:r>
      <w:proofErr w:type="spellEnd"/>
      <w:r>
        <w:rPr>
          <w:rFonts w:ascii="Times New Roman" w:hAnsi="Times New Roman"/>
          <w:sz w:val="24"/>
          <w:szCs w:val="24"/>
          <w:lang w:val="en-US"/>
        </w:rPr>
        <w:t xml:space="preserve"> R, </w:t>
      </w:r>
      <w:proofErr w:type="spellStart"/>
      <w:r>
        <w:rPr>
          <w:rFonts w:ascii="Times New Roman" w:hAnsi="Times New Roman"/>
          <w:sz w:val="24"/>
          <w:szCs w:val="24"/>
          <w:lang w:val="en-US"/>
        </w:rPr>
        <w:t>Glober</w:t>
      </w:r>
      <w:proofErr w:type="spellEnd"/>
      <w:r>
        <w:rPr>
          <w:rFonts w:ascii="Times New Roman" w:hAnsi="Times New Roman"/>
          <w:sz w:val="24"/>
          <w:szCs w:val="24"/>
          <w:lang w:val="en-US"/>
        </w:rPr>
        <w:t xml:space="preserve"> G; Beale EA; </w:t>
      </w:r>
      <w:proofErr w:type="spellStart"/>
      <w:r>
        <w:rPr>
          <w:rFonts w:ascii="Times New Roman" w:hAnsi="Times New Roman"/>
          <w:sz w:val="24"/>
          <w:szCs w:val="24"/>
          <w:lang w:val="en-US"/>
        </w:rPr>
        <w:t>Kudelka</w:t>
      </w:r>
      <w:proofErr w:type="spellEnd"/>
      <w:r>
        <w:rPr>
          <w:rFonts w:ascii="Times New Roman" w:hAnsi="Times New Roman"/>
          <w:sz w:val="24"/>
          <w:szCs w:val="24"/>
          <w:lang w:val="en-US"/>
        </w:rPr>
        <w:t xml:space="preserve"> AP. SPIKES: A six-step protocol for delivery bad news-Application to the patient with cancer. </w:t>
      </w:r>
      <w:proofErr w:type="spellStart"/>
      <w:r w:rsidRPr="008A69E0">
        <w:rPr>
          <w:rFonts w:ascii="Times New Roman" w:hAnsi="Times New Roman"/>
          <w:sz w:val="24"/>
          <w:szCs w:val="24"/>
        </w:rPr>
        <w:t>Oncologist</w:t>
      </w:r>
      <w:proofErr w:type="spellEnd"/>
      <w:r w:rsidRPr="008A69E0">
        <w:rPr>
          <w:rFonts w:ascii="Times New Roman" w:hAnsi="Times New Roman"/>
          <w:sz w:val="24"/>
          <w:szCs w:val="24"/>
        </w:rPr>
        <w:t xml:space="preserve">. 2000; 5: </w:t>
      </w:r>
      <w:proofErr w:type="gramStart"/>
      <w:r w:rsidRPr="008A69E0">
        <w:rPr>
          <w:rFonts w:ascii="Times New Roman" w:hAnsi="Times New Roman"/>
          <w:sz w:val="24"/>
          <w:szCs w:val="24"/>
        </w:rPr>
        <w:t>302-11..</w:t>
      </w:r>
      <w:proofErr w:type="gramEnd"/>
    </w:p>
    <w:p w:rsidR="00072E62" w:rsidRDefault="0046263B">
      <w:pPr>
        <w:rPr>
          <w:rFonts w:ascii="Times New Roman" w:hAnsi="Times New Roman"/>
          <w:sz w:val="24"/>
          <w:szCs w:val="24"/>
        </w:rPr>
      </w:pPr>
      <w:proofErr w:type="spellStart"/>
      <w:r>
        <w:rPr>
          <w:rFonts w:ascii="Times New Roman" w:hAnsi="Times New Roman"/>
          <w:sz w:val="24"/>
          <w:szCs w:val="24"/>
        </w:rPr>
        <w:t>Bertachini</w:t>
      </w:r>
      <w:proofErr w:type="spellEnd"/>
      <w:r>
        <w:rPr>
          <w:rFonts w:ascii="Times New Roman" w:hAnsi="Times New Roman"/>
          <w:sz w:val="24"/>
          <w:szCs w:val="24"/>
        </w:rPr>
        <w:t xml:space="preserve"> L., Gonçalves M.J. Comunicação na terceira idade. Mundo Saúde 2002: 483-489. </w:t>
      </w:r>
    </w:p>
    <w:p w:rsidR="00072E62" w:rsidRDefault="0046263B">
      <w:pPr>
        <w:rPr>
          <w:rFonts w:ascii="Times New Roman" w:hAnsi="Times New Roman"/>
          <w:sz w:val="24"/>
          <w:szCs w:val="24"/>
        </w:rPr>
      </w:pPr>
      <w:proofErr w:type="spellStart"/>
      <w:r>
        <w:rPr>
          <w:rFonts w:ascii="Times New Roman" w:hAnsi="Times New Roman"/>
          <w:sz w:val="24"/>
          <w:szCs w:val="24"/>
        </w:rPr>
        <w:t>Breitbart</w:t>
      </w:r>
      <w:proofErr w:type="spellEnd"/>
      <w:r>
        <w:rPr>
          <w:rFonts w:ascii="Times New Roman" w:hAnsi="Times New Roman"/>
          <w:sz w:val="24"/>
          <w:szCs w:val="24"/>
        </w:rPr>
        <w:t xml:space="preserve"> W. Espiritualidade e sentido nos cuidados </w:t>
      </w:r>
      <w:proofErr w:type="spellStart"/>
      <w:r>
        <w:rPr>
          <w:rFonts w:ascii="Times New Roman" w:hAnsi="Times New Roman"/>
          <w:sz w:val="24"/>
          <w:szCs w:val="24"/>
        </w:rPr>
        <w:t>paliativos.In</w:t>
      </w:r>
      <w:proofErr w:type="spellEnd"/>
      <w:r>
        <w:rPr>
          <w:rFonts w:ascii="Times New Roman" w:hAnsi="Times New Roman"/>
          <w:sz w:val="24"/>
          <w:szCs w:val="24"/>
        </w:rPr>
        <w:t xml:space="preserve">: </w:t>
      </w:r>
      <w:proofErr w:type="spellStart"/>
      <w:r>
        <w:rPr>
          <w:rFonts w:ascii="Times New Roman" w:hAnsi="Times New Roman"/>
          <w:sz w:val="24"/>
          <w:szCs w:val="24"/>
        </w:rPr>
        <w:t>Pessini</w:t>
      </w:r>
      <w:proofErr w:type="spellEnd"/>
      <w:r>
        <w:rPr>
          <w:rFonts w:ascii="Times New Roman" w:hAnsi="Times New Roman"/>
          <w:sz w:val="24"/>
          <w:szCs w:val="24"/>
        </w:rPr>
        <w:t xml:space="preserve"> L, </w:t>
      </w:r>
      <w:proofErr w:type="spellStart"/>
      <w:r>
        <w:rPr>
          <w:rFonts w:ascii="Times New Roman" w:hAnsi="Times New Roman"/>
          <w:sz w:val="24"/>
          <w:szCs w:val="24"/>
        </w:rPr>
        <w:t>Bertachini</w:t>
      </w:r>
      <w:proofErr w:type="spellEnd"/>
      <w:r>
        <w:rPr>
          <w:rFonts w:ascii="Times New Roman" w:hAnsi="Times New Roman"/>
          <w:sz w:val="24"/>
          <w:szCs w:val="24"/>
        </w:rPr>
        <w:t xml:space="preserve"> L, organizadores. Humanização e cuidados paliativos. São Paulo: Loyola/Centro </w:t>
      </w:r>
      <w:proofErr w:type="spellStart"/>
      <w:r>
        <w:rPr>
          <w:rFonts w:ascii="Times New Roman" w:hAnsi="Times New Roman"/>
          <w:sz w:val="24"/>
          <w:szCs w:val="24"/>
        </w:rPr>
        <w:t>Univeristário</w:t>
      </w:r>
      <w:proofErr w:type="spellEnd"/>
      <w:r>
        <w:rPr>
          <w:rFonts w:ascii="Times New Roman" w:hAnsi="Times New Roman"/>
          <w:sz w:val="24"/>
          <w:szCs w:val="24"/>
        </w:rPr>
        <w:t xml:space="preserve"> São Camilo; 2004. p.209-27</w:t>
      </w:r>
    </w:p>
    <w:p w:rsidR="00072E62" w:rsidRDefault="0046263B">
      <w:pPr>
        <w:rPr>
          <w:rFonts w:ascii="Times New Roman" w:hAnsi="Times New Roman"/>
          <w:sz w:val="24"/>
          <w:szCs w:val="24"/>
        </w:rPr>
      </w:pPr>
      <w:proofErr w:type="spellStart"/>
      <w:r>
        <w:rPr>
          <w:rFonts w:ascii="Times New Roman" w:hAnsi="Times New Roman"/>
          <w:sz w:val="24"/>
          <w:szCs w:val="24"/>
        </w:rPr>
        <w:t>Breitbart</w:t>
      </w:r>
      <w:proofErr w:type="spellEnd"/>
      <w:r>
        <w:rPr>
          <w:rFonts w:ascii="Times New Roman" w:hAnsi="Times New Roman"/>
          <w:sz w:val="24"/>
          <w:szCs w:val="24"/>
        </w:rPr>
        <w:t xml:space="preserve"> W. Espiritualidade: fé e sentido. </w:t>
      </w:r>
      <w:proofErr w:type="spellStart"/>
      <w:r>
        <w:rPr>
          <w:rFonts w:ascii="Times New Roman" w:hAnsi="Times New Roman"/>
          <w:sz w:val="24"/>
          <w:szCs w:val="24"/>
        </w:rPr>
        <w:t>Rev</w:t>
      </w:r>
      <w:proofErr w:type="spellEnd"/>
      <w:r>
        <w:rPr>
          <w:rFonts w:ascii="Times New Roman" w:hAnsi="Times New Roman"/>
          <w:sz w:val="24"/>
          <w:szCs w:val="24"/>
        </w:rPr>
        <w:t xml:space="preserve"> Essencial: ciência, cuidado, suporte </w:t>
      </w:r>
      <w:proofErr w:type="spellStart"/>
      <w:r>
        <w:rPr>
          <w:rFonts w:ascii="Times New Roman" w:hAnsi="Times New Roman"/>
          <w:sz w:val="24"/>
          <w:szCs w:val="24"/>
        </w:rPr>
        <w:t>abr</w:t>
      </w:r>
      <w:proofErr w:type="spellEnd"/>
      <w:r>
        <w:rPr>
          <w:rFonts w:ascii="Times New Roman" w:hAnsi="Times New Roman"/>
          <w:sz w:val="24"/>
          <w:szCs w:val="24"/>
        </w:rPr>
        <w:t>/</w:t>
      </w:r>
      <w:proofErr w:type="spellStart"/>
      <w:r>
        <w:rPr>
          <w:rFonts w:ascii="Times New Roman" w:hAnsi="Times New Roman"/>
          <w:sz w:val="24"/>
          <w:szCs w:val="24"/>
        </w:rPr>
        <w:t>mai</w:t>
      </w:r>
      <w:proofErr w:type="spellEnd"/>
      <w:r>
        <w:rPr>
          <w:rFonts w:ascii="Times New Roman" w:hAnsi="Times New Roman"/>
          <w:sz w:val="24"/>
          <w:szCs w:val="24"/>
        </w:rPr>
        <w:t xml:space="preserve"> 2005; 2 (7): 12-13.</w:t>
      </w:r>
    </w:p>
    <w:p w:rsidR="00072E62" w:rsidRDefault="0046263B">
      <w:pPr>
        <w:rPr>
          <w:rFonts w:ascii="Times New Roman" w:hAnsi="Times New Roman"/>
          <w:sz w:val="24"/>
          <w:szCs w:val="24"/>
          <w:lang w:val="en-US"/>
        </w:rPr>
      </w:pPr>
      <w:r>
        <w:rPr>
          <w:rFonts w:ascii="Times New Roman" w:hAnsi="Times New Roman"/>
          <w:sz w:val="24"/>
          <w:szCs w:val="24"/>
          <w:lang w:val="en-US"/>
        </w:rPr>
        <w:t xml:space="preserve">Bryson KA. </w:t>
      </w:r>
      <w:proofErr w:type="gramStart"/>
      <w:r>
        <w:rPr>
          <w:rFonts w:ascii="Times New Roman" w:hAnsi="Times New Roman"/>
          <w:sz w:val="24"/>
          <w:szCs w:val="24"/>
          <w:lang w:val="en-US"/>
        </w:rPr>
        <w:t xml:space="preserve">Spirituality, meaning, and </w:t>
      </w:r>
      <w:proofErr w:type="spellStart"/>
      <w:r>
        <w:rPr>
          <w:rFonts w:ascii="Times New Roman" w:hAnsi="Times New Roman"/>
          <w:sz w:val="24"/>
          <w:szCs w:val="24"/>
          <w:lang w:val="en-US"/>
        </w:rPr>
        <w:t>transcedente</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Palliative and Supportive Care 2004; 2: 323.</w:t>
      </w:r>
    </w:p>
    <w:p w:rsidR="00072E62" w:rsidRDefault="0046263B">
      <w:pPr>
        <w:rPr>
          <w:rFonts w:ascii="Times New Roman" w:hAnsi="Times New Roman"/>
          <w:sz w:val="24"/>
          <w:szCs w:val="24"/>
          <w:lang w:val="en-US"/>
        </w:rPr>
      </w:pPr>
      <w:r>
        <w:rPr>
          <w:rFonts w:ascii="Times New Roman" w:hAnsi="Times New Roman"/>
          <w:sz w:val="24"/>
          <w:szCs w:val="24"/>
          <w:lang w:val="en-US"/>
        </w:rPr>
        <w:t xml:space="preserve">CAPARRA, G.V., et al., Mapping Personality Dimensions in the Big Fixe Model. Special Issue” Le </w:t>
      </w:r>
      <w:proofErr w:type="spellStart"/>
      <w:r>
        <w:rPr>
          <w:rFonts w:ascii="Times New Roman" w:hAnsi="Times New Roman"/>
          <w:sz w:val="24"/>
          <w:szCs w:val="24"/>
          <w:lang w:val="en-US"/>
        </w:rPr>
        <w:t>Modele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Personalité</w:t>
      </w:r>
      <w:proofErr w:type="spellEnd"/>
      <w:r>
        <w:rPr>
          <w:rFonts w:ascii="Times New Roman" w:hAnsi="Times New Roman"/>
          <w:sz w:val="24"/>
          <w:szCs w:val="24"/>
          <w:lang w:val="en-US"/>
        </w:rPr>
        <w:t xml:space="preserve"> des Big Fixe en Europe” European Review of Applied </w:t>
      </w:r>
      <w:proofErr w:type="spellStart"/>
      <w:proofErr w:type="gramStart"/>
      <w:r>
        <w:rPr>
          <w:rFonts w:ascii="Times New Roman" w:hAnsi="Times New Roman"/>
          <w:sz w:val="24"/>
          <w:szCs w:val="24"/>
          <w:lang w:val="en-US"/>
        </w:rPr>
        <w:t>Psicology</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1994,44 (1), 9-16.</w:t>
      </w:r>
    </w:p>
    <w:p w:rsidR="00072E62" w:rsidRDefault="0046263B">
      <w:pPr>
        <w:spacing w:line="480" w:lineRule="auto"/>
        <w:rPr>
          <w:rFonts w:ascii="Times New Roman" w:hAnsi="Times New Roman"/>
          <w:sz w:val="24"/>
          <w:szCs w:val="24"/>
          <w:lang w:val="en-US"/>
        </w:rPr>
      </w:pPr>
      <w:proofErr w:type="spellStart"/>
      <w:r>
        <w:rPr>
          <w:rFonts w:ascii="Times New Roman" w:hAnsi="Times New Roman"/>
          <w:sz w:val="24"/>
          <w:szCs w:val="24"/>
          <w:lang w:val="en-US"/>
        </w:rPr>
        <w:t>Coulehan</w:t>
      </w:r>
      <w:proofErr w:type="spellEnd"/>
      <w:r>
        <w:rPr>
          <w:rFonts w:ascii="Times New Roman" w:hAnsi="Times New Roman"/>
          <w:sz w:val="24"/>
          <w:szCs w:val="24"/>
          <w:lang w:val="en-US"/>
        </w:rPr>
        <w:t xml:space="preserve">, J L. Block M R,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Medical Interview- Mastering Skills for Clinical Practice. 2006</w:t>
      </w:r>
    </w:p>
    <w:p w:rsidR="00072E62" w:rsidRDefault="0046263B">
      <w:pPr>
        <w:rPr>
          <w:rFonts w:ascii="Times New Roman" w:hAnsi="Times New Roman"/>
          <w:sz w:val="24"/>
          <w:szCs w:val="24"/>
          <w:lang w:val="en-US"/>
        </w:rPr>
      </w:pPr>
      <w:proofErr w:type="gramStart"/>
      <w:r>
        <w:rPr>
          <w:rFonts w:ascii="Times New Roman" w:hAnsi="Times New Roman"/>
          <w:sz w:val="24"/>
          <w:szCs w:val="24"/>
          <w:lang w:val="en-US"/>
        </w:rPr>
        <w:t>Council of Europe.</w:t>
      </w:r>
      <w:proofErr w:type="gramEnd"/>
      <w:r>
        <w:rPr>
          <w:rFonts w:ascii="Times New Roman" w:hAnsi="Times New Roman"/>
          <w:sz w:val="24"/>
          <w:szCs w:val="24"/>
          <w:lang w:val="en-US"/>
        </w:rPr>
        <w:t xml:space="preserve"> Recommendation </w:t>
      </w:r>
      <w:proofErr w:type="spellStart"/>
      <w:r>
        <w:rPr>
          <w:rFonts w:ascii="Times New Roman" w:hAnsi="Times New Roman"/>
          <w:sz w:val="24"/>
          <w:szCs w:val="24"/>
          <w:lang w:val="en-US"/>
        </w:rPr>
        <w:t>Rec</w:t>
      </w:r>
      <w:proofErr w:type="spellEnd"/>
      <w:r>
        <w:rPr>
          <w:rFonts w:ascii="Times New Roman" w:hAnsi="Times New Roman"/>
          <w:sz w:val="24"/>
          <w:szCs w:val="24"/>
          <w:lang w:val="en-US"/>
        </w:rPr>
        <w:t xml:space="preserve"> 24 of the Committee of Ministers to member states on the organization of palliative care. Adopted on 12 </w:t>
      </w:r>
      <w:proofErr w:type="spellStart"/>
      <w:r>
        <w:rPr>
          <w:rFonts w:ascii="Times New Roman" w:hAnsi="Times New Roman"/>
          <w:sz w:val="24"/>
          <w:szCs w:val="24"/>
          <w:lang w:val="en-US"/>
        </w:rPr>
        <w:t>nov</w:t>
      </w:r>
      <w:proofErr w:type="spellEnd"/>
      <w:r>
        <w:rPr>
          <w:rFonts w:ascii="Times New Roman" w:hAnsi="Times New Roman"/>
          <w:sz w:val="24"/>
          <w:szCs w:val="24"/>
          <w:lang w:val="en-US"/>
        </w:rPr>
        <w:t xml:space="preserve"> 2003</w:t>
      </w:r>
      <w:proofErr w:type="gramStart"/>
      <w:r>
        <w:rPr>
          <w:rFonts w:ascii="Times New Roman" w:hAnsi="Times New Roman"/>
          <w:sz w:val="24"/>
          <w:szCs w:val="24"/>
          <w:lang w:val="en-US"/>
        </w:rPr>
        <w:t>;2003</w:t>
      </w:r>
      <w:proofErr w:type="gramEnd"/>
      <w:r>
        <w:rPr>
          <w:rFonts w:ascii="Times New Roman" w:hAnsi="Times New Roman"/>
          <w:sz w:val="24"/>
          <w:szCs w:val="24"/>
          <w:lang w:val="en-US"/>
        </w:rPr>
        <w:t xml:space="preserve">. p. 15-17. </w:t>
      </w:r>
      <w:proofErr w:type="spellStart"/>
      <w:r>
        <w:rPr>
          <w:rFonts w:ascii="Times New Roman" w:hAnsi="Times New Roman"/>
          <w:sz w:val="24"/>
          <w:szCs w:val="24"/>
          <w:lang w:val="en-US"/>
        </w:rPr>
        <w:t>Disponível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w:t>
      </w:r>
      <w:proofErr w:type="spellEnd"/>
      <w:r>
        <w:rPr>
          <w:rFonts w:ascii="Times New Roman" w:hAnsi="Times New Roman"/>
          <w:sz w:val="24"/>
          <w:szCs w:val="24"/>
          <w:lang w:val="en-US"/>
        </w:rPr>
        <w:t xml:space="preserve">: URL: http//www.coc.int. </w:t>
      </w:r>
    </w:p>
    <w:p w:rsidR="00072E62" w:rsidRDefault="0046263B">
      <w:pPr>
        <w:rPr>
          <w:rFonts w:ascii="Times New Roman" w:hAnsi="Times New Roman"/>
          <w:sz w:val="24"/>
          <w:szCs w:val="24"/>
          <w:lang w:val="en-US"/>
        </w:rPr>
      </w:pPr>
      <w:proofErr w:type="gramStart"/>
      <w:r>
        <w:rPr>
          <w:rFonts w:ascii="Times New Roman" w:hAnsi="Times New Roman"/>
          <w:sz w:val="24"/>
          <w:szCs w:val="24"/>
          <w:lang w:val="en-US"/>
        </w:rPr>
        <w:t>Council of Europe.</w:t>
      </w:r>
      <w:proofErr w:type="gramEnd"/>
      <w:r>
        <w:rPr>
          <w:rFonts w:ascii="Times New Roman" w:hAnsi="Times New Roman"/>
          <w:sz w:val="24"/>
          <w:szCs w:val="24"/>
          <w:lang w:val="en-US"/>
        </w:rPr>
        <w:t xml:space="preserve"> Recommendation </w:t>
      </w:r>
      <w:proofErr w:type="spellStart"/>
      <w:r>
        <w:rPr>
          <w:rFonts w:ascii="Times New Roman" w:hAnsi="Times New Roman"/>
          <w:sz w:val="24"/>
          <w:szCs w:val="24"/>
          <w:lang w:val="en-US"/>
        </w:rPr>
        <w:t>Rec</w:t>
      </w:r>
      <w:proofErr w:type="spellEnd"/>
      <w:r>
        <w:rPr>
          <w:rFonts w:ascii="Times New Roman" w:hAnsi="Times New Roman"/>
          <w:sz w:val="24"/>
          <w:szCs w:val="24"/>
          <w:lang w:val="en-US"/>
        </w:rPr>
        <w:t xml:space="preserve"> 24 of the Committee of Ministers to member states on the organization of palliative care. Adopted on 12 </w:t>
      </w:r>
      <w:proofErr w:type="spellStart"/>
      <w:proofErr w:type="gramStart"/>
      <w:r>
        <w:rPr>
          <w:rFonts w:ascii="Times New Roman" w:hAnsi="Times New Roman"/>
          <w:sz w:val="24"/>
          <w:szCs w:val="24"/>
          <w:lang w:val="en-US"/>
        </w:rPr>
        <w:t>nov</w:t>
      </w:r>
      <w:proofErr w:type="spellEnd"/>
      <w:proofErr w:type="gramEnd"/>
      <w:r>
        <w:rPr>
          <w:rFonts w:ascii="Times New Roman" w:hAnsi="Times New Roman"/>
          <w:sz w:val="24"/>
          <w:szCs w:val="24"/>
          <w:lang w:val="en-US"/>
        </w:rPr>
        <w:t xml:space="preserve"> 2003; 2003. </w:t>
      </w:r>
      <w:proofErr w:type="gramStart"/>
      <w:r>
        <w:rPr>
          <w:rFonts w:ascii="Times New Roman" w:hAnsi="Times New Roman"/>
          <w:sz w:val="24"/>
          <w:szCs w:val="24"/>
          <w:lang w:val="en-US"/>
        </w:rPr>
        <w:t>p.20-1</w:t>
      </w:r>
      <w:proofErr w:type="gramEnd"/>
      <w:r>
        <w:rPr>
          <w:rFonts w:ascii="Times New Roman" w:hAnsi="Times New Roman"/>
          <w:sz w:val="24"/>
          <w:szCs w:val="24"/>
          <w:lang w:val="en-US"/>
        </w:rPr>
        <w:t xml:space="preserve">. </w:t>
      </w:r>
    </w:p>
    <w:p w:rsidR="00072E62" w:rsidRDefault="0046263B">
      <w:pPr>
        <w:rPr>
          <w:rFonts w:ascii="Times New Roman" w:hAnsi="Times New Roman"/>
          <w:sz w:val="24"/>
          <w:szCs w:val="24"/>
          <w:lang w:val="en-US"/>
        </w:rPr>
      </w:pPr>
      <w:proofErr w:type="gramStart"/>
      <w:r>
        <w:rPr>
          <w:rFonts w:ascii="Times New Roman" w:hAnsi="Times New Roman"/>
          <w:sz w:val="24"/>
          <w:szCs w:val="24"/>
          <w:lang w:val="en-US"/>
        </w:rPr>
        <w:t>Council of Europe.</w:t>
      </w:r>
      <w:proofErr w:type="gramEnd"/>
      <w:r>
        <w:rPr>
          <w:rFonts w:ascii="Times New Roman" w:hAnsi="Times New Roman"/>
          <w:sz w:val="24"/>
          <w:szCs w:val="24"/>
          <w:lang w:val="en-US"/>
        </w:rPr>
        <w:t xml:space="preserve"> Recommendation </w:t>
      </w:r>
      <w:proofErr w:type="spellStart"/>
      <w:r>
        <w:rPr>
          <w:rFonts w:ascii="Times New Roman" w:hAnsi="Times New Roman"/>
          <w:sz w:val="24"/>
          <w:szCs w:val="24"/>
          <w:lang w:val="en-US"/>
        </w:rPr>
        <w:t>Rec</w:t>
      </w:r>
      <w:proofErr w:type="spellEnd"/>
      <w:r>
        <w:rPr>
          <w:rFonts w:ascii="Times New Roman" w:hAnsi="Times New Roman"/>
          <w:sz w:val="24"/>
          <w:szCs w:val="24"/>
          <w:lang w:val="en-US"/>
        </w:rPr>
        <w:t xml:space="preserve"> 24 of the Committee of Ministers to member states on the </w:t>
      </w:r>
      <w:proofErr w:type="spellStart"/>
      <w:r>
        <w:rPr>
          <w:rFonts w:ascii="Times New Roman" w:hAnsi="Times New Roman"/>
          <w:sz w:val="24"/>
          <w:szCs w:val="24"/>
          <w:lang w:val="en-US"/>
        </w:rPr>
        <w:t>organistion</w:t>
      </w:r>
      <w:proofErr w:type="spellEnd"/>
      <w:r>
        <w:rPr>
          <w:rFonts w:ascii="Times New Roman" w:hAnsi="Times New Roman"/>
          <w:sz w:val="24"/>
          <w:szCs w:val="24"/>
          <w:lang w:val="en-US"/>
        </w:rPr>
        <w:t xml:space="preserve"> of palliative care. Adopted by the Committee of Ministers on 12 </w:t>
      </w:r>
      <w:proofErr w:type="spellStart"/>
      <w:proofErr w:type="gramStart"/>
      <w:r>
        <w:rPr>
          <w:rFonts w:ascii="Times New Roman" w:hAnsi="Times New Roman"/>
          <w:sz w:val="24"/>
          <w:szCs w:val="24"/>
          <w:lang w:val="en-US"/>
        </w:rPr>
        <w:t>nov</w:t>
      </w:r>
      <w:proofErr w:type="spellEnd"/>
      <w:proofErr w:type="gramEnd"/>
      <w:r>
        <w:rPr>
          <w:rFonts w:ascii="Times New Roman" w:hAnsi="Times New Roman"/>
          <w:sz w:val="24"/>
          <w:szCs w:val="24"/>
          <w:lang w:val="en-US"/>
        </w:rPr>
        <w:t xml:space="preserve"> 2003; 2003. </w:t>
      </w:r>
      <w:proofErr w:type="gramStart"/>
      <w:r>
        <w:rPr>
          <w:rFonts w:ascii="Times New Roman" w:hAnsi="Times New Roman"/>
          <w:sz w:val="24"/>
          <w:szCs w:val="24"/>
          <w:lang w:val="en-US"/>
        </w:rPr>
        <w:t>p.30-1</w:t>
      </w:r>
      <w:proofErr w:type="gramEnd"/>
      <w:r>
        <w:rPr>
          <w:rFonts w:ascii="Times New Roman" w:hAnsi="Times New Roman"/>
          <w:sz w:val="24"/>
          <w:szCs w:val="24"/>
          <w:lang w:val="en-US"/>
        </w:rPr>
        <w:t>.</w:t>
      </w:r>
    </w:p>
    <w:p w:rsidR="00072E62" w:rsidRDefault="0046263B">
      <w:pPr>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Council of Europe.</w:t>
      </w:r>
      <w:proofErr w:type="gramEnd"/>
      <w:r>
        <w:rPr>
          <w:rFonts w:ascii="Times New Roman" w:hAnsi="Times New Roman"/>
          <w:sz w:val="24"/>
          <w:szCs w:val="24"/>
          <w:lang w:val="en-US"/>
        </w:rPr>
        <w:t xml:space="preserve"> Recommendation </w:t>
      </w:r>
      <w:proofErr w:type="spellStart"/>
      <w:r>
        <w:rPr>
          <w:rFonts w:ascii="Times New Roman" w:hAnsi="Times New Roman"/>
          <w:sz w:val="24"/>
          <w:szCs w:val="24"/>
          <w:lang w:val="en-US"/>
        </w:rPr>
        <w:t>Rec</w:t>
      </w:r>
      <w:proofErr w:type="spellEnd"/>
      <w:r>
        <w:rPr>
          <w:rFonts w:ascii="Times New Roman" w:hAnsi="Times New Roman"/>
          <w:sz w:val="24"/>
          <w:szCs w:val="24"/>
          <w:lang w:val="en-US"/>
        </w:rPr>
        <w:t xml:space="preserve"> 24 of the Committee of Ministers to member states on the </w:t>
      </w:r>
      <w:proofErr w:type="spellStart"/>
      <w:r>
        <w:rPr>
          <w:rFonts w:ascii="Times New Roman" w:hAnsi="Times New Roman"/>
          <w:sz w:val="24"/>
          <w:szCs w:val="24"/>
          <w:lang w:val="en-US"/>
        </w:rPr>
        <w:t>organitation</w:t>
      </w:r>
      <w:proofErr w:type="spellEnd"/>
      <w:r>
        <w:rPr>
          <w:rFonts w:ascii="Times New Roman" w:hAnsi="Times New Roman"/>
          <w:sz w:val="24"/>
          <w:szCs w:val="24"/>
          <w:lang w:val="en-US"/>
        </w:rPr>
        <w:t xml:space="preserve"> of palliative care. Adopted by the Committee of Ministers on 12 </w:t>
      </w:r>
      <w:proofErr w:type="spellStart"/>
      <w:proofErr w:type="gramStart"/>
      <w:r>
        <w:rPr>
          <w:rFonts w:ascii="Times New Roman" w:hAnsi="Times New Roman"/>
          <w:sz w:val="24"/>
          <w:szCs w:val="24"/>
          <w:lang w:val="en-US"/>
        </w:rPr>
        <w:t>nov</w:t>
      </w:r>
      <w:proofErr w:type="spellEnd"/>
      <w:proofErr w:type="gramEnd"/>
      <w:r>
        <w:rPr>
          <w:rFonts w:ascii="Times New Roman" w:hAnsi="Times New Roman"/>
          <w:sz w:val="24"/>
          <w:szCs w:val="24"/>
          <w:lang w:val="en-US"/>
        </w:rPr>
        <w:t xml:space="preserve"> 2003; 2003. </w:t>
      </w:r>
      <w:proofErr w:type="gramStart"/>
      <w:r>
        <w:rPr>
          <w:rFonts w:ascii="Times New Roman" w:hAnsi="Times New Roman"/>
          <w:sz w:val="24"/>
          <w:szCs w:val="24"/>
          <w:lang w:val="en-US"/>
        </w:rPr>
        <w:t>p.33-4</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Disponível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w:t>
      </w:r>
      <w:proofErr w:type="spellEnd"/>
      <w:r>
        <w:rPr>
          <w:rFonts w:ascii="Times New Roman" w:hAnsi="Times New Roman"/>
          <w:sz w:val="24"/>
          <w:szCs w:val="24"/>
          <w:lang w:val="en-US"/>
        </w:rPr>
        <w:t>: URL: http://www.coc.int.</w:t>
      </w:r>
    </w:p>
    <w:p w:rsidR="00072E62" w:rsidRDefault="0046263B">
      <w:r>
        <w:rPr>
          <w:rFonts w:ascii="Times New Roman" w:hAnsi="Times New Roman"/>
          <w:sz w:val="24"/>
          <w:szCs w:val="24"/>
        </w:rPr>
        <w:t xml:space="preserve">Curtis, J., R., &amp; Patrick, D., L. (1997). </w:t>
      </w:r>
      <w:r>
        <w:rPr>
          <w:rFonts w:ascii="Times New Roman" w:hAnsi="Times New Roman"/>
          <w:sz w:val="24"/>
          <w:szCs w:val="24"/>
          <w:lang w:val="en-US"/>
        </w:rPr>
        <w:t xml:space="preserve">Barriers to communication about end of life care in AIDS patients. </w:t>
      </w:r>
      <w:r>
        <w:rPr>
          <w:rFonts w:ascii="Times New Roman" w:hAnsi="Times New Roman"/>
          <w:sz w:val="24"/>
          <w:szCs w:val="24"/>
        </w:rPr>
        <w:t xml:space="preserve">In </w:t>
      </w:r>
      <w:proofErr w:type="spellStart"/>
      <w:r>
        <w:rPr>
          <w:rFonts w:ascii="Times New Roman" w:hAnsi="Times New Roman"/>
          <w:sz w:val="24"/>
          <w:szCs w:val="24"/>
        </w:rPr>
        <w:t>Journal</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General </w:t>
      </w:r>
      <w:proofErr w:type="spellStart"/>
      <w:r>
        <w:rPr>
          <w:rFonts w:ascii="Times New Roman" w:hAnsi="Times New Roman"/>
          <w:sz w:val="24"/>
          <w:szCs w:val="24"/>
        </w:rPr>
        <w:t>Internal</w:t>
      </w:r>
      <w:proofErr w:type="spellEnd"/>
      <w:r>
        <w:rPr>
          <w:rFonts w:ascii="Times New Roman" w:hAnsi="Times New Roman"/>
          <w:sz w:val="24"/>
          <w:szCs w:val="24"/>
        </w:rPr>
        <w:t xml:space="preserve"> Medicine, </w:t>
      </w:r>
      <w:proofErr w:type="gramStart"/>
      <w:r>
        <w:rPr>
          <w:rFonts w:ascii="Times New Roman" w:hAnsi="Times New Roman"/>
          <w:sz w:val="24"/>
          <w:szCs w:val="24"/>
        </w:rPr>
        <w:t>12(12</w:t>
      </w:r>
      <w:proofErr w:type="gramEnd"/>
      <w:r>
        <w:rPr>
          <w:rFonts w:ascii="Times New Roman" w:hAnsi="Times New Roman"/>
          <w:sz w:val="24"/>
          <w:szCs w:val="24"/>
        </w:rPr>
        <w:t xml:space="preserve">), pp 736-741. </w:t>
      </w:r>
      <w:r w:rsidRPr="00157C6B">
        <w:rPr>
          <w:rFonts w:ascii="Times New Roman" w:hAnsi="Times New Roman"/>
          <w:sz w:val="24"/>
          <w:szCs w:val="24"/>
        </w:rPr>
        <w:t xml:space="preserve">Recuperado em 20 de </w:t>
      </w:r>
      <w:proofErr w:type="spellStart"/>
      <w:r w:rsidRPr="00157C6B">
        <w:rPr>
          <w:rFonts w:ascii="Times New Roman" w:hAnsi="Times New Roman"/>
          <w:sz w:val="24"/>
          <w:szCs w:val="24"/>
        </w:rPr>
        <w:t>Fevereriro</w:t>
      </w:r>
      <w:proofErr w:type="spellEnd"/>
      <w:r w:rsidRPr="00157C6B">
        <w:rPr>
          <w:rFonts w:ascii="Times New Roman" w:hAnsi="Times New Roman"/>
          <w:sz w:val="24"/>
          <w:szCs w:val="24"/>
        </w:rPr>
        <w:t xml:space="preserve">, 2008, de </w:t>
      </w:r>
      <w:hyperlink r:id="rId10" w:history="1">
        <w:r w:rsidRPr="00157C6B">
          <w:rPr>
            <w:rStyle w:val="Hiperligao"/>
            <w:rFonts w:ascii="Times New Roman" w:hAnsi="Times New Roman"/>
            <w:color w:val="auto"/>
            <w:sz w:val="24"/>
            <w:szCs w:val="24"/>
          </w:rPr>
          <w:t>http://www.pubmedcentral.nih.gov/articlerender.fcgi?tool=pubmed&amp;pubmedid=943689</w:t>
        </w:r>
      </w:hyperlink>
    </w:p>
    <w:p w:rsidR="00072E62" w:rsidRDefault="0046263B">
      <w:pPr>
        <w:rPr>
          <w:rFonts w:ascii="Times New Roman" w:hAnsi="Times New Roman"/>
          <w:sz w:val="24"/>
          <w:szCs w:val="24"/>
          <w:lang w:val="en-US"/>
        </w:rPr>
      </w:pPr>
      <w:r>
        <w:rPr>
          <w:rFonts w:ascii="Times New Roman" w:hAnsi="Times New Roman"/>
          <w:sz w:val="24"/>
          <w:szCs w:val="24"/>
          <w:lang w:val="en-US"/>
        </w:rPr>
        <w:t xml:space="preserve">DIGMAN, J. M., Personality Structure: Emergence of the Five – Factor Model, Annual Review of </w:t>
      </w:r>
      <w:proofErr w:type="spellStart"/>
      <w:r>
        <w:rPr>
          <w:rFonts w:ascii="Times New Roman" w:hAnsi="Times New Roman"/>
          <w:sz w:val="24"/>
          <w:szCs w:val="24"/>
          <w:lang w:val="en-US"/>
        </w:rPr>
        <w:t>Psicology</w:t>
      </w:r>
      <w:proofErr w:type="spellEnd"/>
      <w:r>
        <w:rPr>
          <w:rFonts w:ascii="Times New Roman" w:hAnsi="Times New Roman"/>
          <w:sz w:val="24"/>
          <w:szCs w:val="24"/>
          <w:lang w:val="en-US"/>
        </w:rPr>
        <w:t>, 1990, 41, 417-440.</w:t>
      </w:r>
    </w:p>
    <w:p w:rsidR="00072E62" w:rsidRDefault="0046263B">
      <w:r>
        <w:rPr>
          <w:rFonts w:ascii="Times New Roman" w:hAnsi="Times New Roman"/>
          <w:sz w:val="24"/>
          <w:szCs w:val="24"/>
          <w:lang w:val="en-US"/>
        </w:rPr>
        <w:t xml:space="preserve">Dunne, T. Spiritual care at the end of life. </w:t>
      </w:r>
      <w:proofErr w:type="spellStart"/>
      <w:r>
        <w:rPr>
          <w:rFonts w:ascii="Times New Roman" w:hAnsi="Times New Roman"/>
          <w:sz w:val="24"/>
          <w:szCs w:val="24"/>
        </w:rPr>
        <w:t>Hastings</w:t>
      </w:r>
      <w:proofErr w:type="spellEnd"/>
      <w:r>
        <w:rPr>
          <w:rFonts w:ascii="Times New Roman" w:hAnsi="Times New Roman"/>
          <w:sz w:val="24"/>
          <w:szCs w:val="24"/>
        </w:rPr>
        <w:t xml:space="preserve"> cent </w:t>
      </w:r>
      <w:proofErr w:type="spellStart"/>
      <w:r>
        <w:rPr>
          <w:rFonts w:ascii="Times New Roman" w:hAnsi="Times New Roman"/>
          <w:sz w:val="24"/>
          <w:szCs w:val="24"/>
        </w:rPr>
        <w:t>rep</w:t>
      </w:r>
      <w:proofErr w:type="spellEnd"/>
      <w:r>
        <w:rPr>
          <w:rFonts w:ascii="Times New Roman" w:hAnsi="Times New Roman"/>
          <w:sz w:val="24"/>
          <w:szCs w:val="24"/>
        </w:rPr>
        <w:t xml:space="preserve"> </w:t>
      </w:r>
      <w:proofErr w:type="spellStart"/>
      <w:r>
        <w:rPr>
          <w:rFonts w:ascii="Times New Roman" w:hAnsi="Times New Roman"/>
          <w:sz w:val="24"/>
          <w:szCs w:val="24"/>
        </w:rPr>
        <w:t>Apr</w:t>
      </w:r>
      <w:proofErr w:type="spellEnd"/>
      <w:r>
        <w:rPr>
          <w:rFonts w:ascii="Times New Roman" w:hAnsi="Times New Roman"/>
          <w:sz w:val="24"/>
          <w:szCs w:val="24"/>
        </w:rPr>
        <w:t xml:space="preserve"> 2001; 31(2): 22-26.</w:t>
      </w:r>
    </w:p>
    <w:p w:rsidR="00072E62" w:rsidRDefault="0046263B">
      <w:pPr>
        <w:rPr>
          <w:rFonts w:ascii="Times New Roman" w:hAnsi="Times New Roman"/>
          <w:sz w:val="24"/>
          <w:szCs w:val="24"/>
        </w:rPr>
      </w:pPr>
      <w:r>
        <w:rPr>
          <w:rFonts w:ascii="Times New Roman" w:hAnsi="Times New Roman"/>
          <w:sz w:val="24"/>
          <w:szCs w:val="24"/>
        </w:rPr>
        <w:lastRenderedPageBreak/>
        <w:t xml:space="preserve"> Esteve, R., </w:t>
      </w:r>
      <w:proofErr w:type="spellStart"/>
      <w:r>
        <w:rPr>
          <w:rFonts w:ascii="Times New Roman" w:hAnsi="Times New Roman"/>
          <w:sz w:val="24"/>
          <w:szCs w:val="24"/>
        </w:rPr>
        <w:t>Delmás</w:t>
      </w:r>
      <w:proofErr w:type="spellEnd"/>
      <w:r>
        <w:rPr>
          <w:rFonts w:ascii="Times New Roman" w:hAnsi="Times New Roman"/>
          <w:sz w:val="24"/>
          <w:szCs w:val="24"/>
        </w:rPr>
        <w:t xml:space="preserve">, M., Fuentes, A., </w:t>
      </w:r>
      <w:proofErr w:type="spellStart"/>
      <w:r>
        <w:rPr>
          <w:rFonts w:ascii="Times New Roman" w:hAnsi="Times New Roman"/>
          <w:sz w:val="24"/>
          <w:szCs w:val="24"/>
        </w:rPr>
        <w:t>Marquez</w:t>
      </w:r>
      <w:proofErr w:type="spellEnd"/>
      <w:r>
        <w:rPr>
          <w:rFonts w:ascii="Times New Roman" w:hAnsi="Times New Roman"/>
          <w:sz w:val="24"/>
          <w:szCs w:val="24"/>
        </w:rPr>
        <w:t xml:space="preserve">, I., </w:t>
      </w:r>
      <w:proofErr w:type="spellStart"/>
      <w:r>
        <w:rPr>
          <w:rFonts w:ascii="Times New Roman" w:hAnsi="Times New Roman"/>
          <w:sz w:val="24"/>
          <w:szCs w:val="24"/>
        </w:rPr>
        <w:t>Valadés</w:t>
      </w:r>
      <w:proofErr w:type="spellEnd"/>
      <w:r>
        <w:rPr>
          <w:rFonts w:ascii="Times New Roman" w:hAnsi="Times New Roman"/>
          <w:sz w:val="24"/>
          <w:szCs w:val="24"/>
        </w:rPr>
        <w:t xml:space="preserve">, R., &amp; Valverde, E. (2006). </w:t>
      </w:r>
      <w:proofErr w:type="spellStart"/>
      <w:r>
        <w:rPr>
          <w:rFonts w:ascii="Times New Roman" w:hAnsi="Times New Roman"/>
          <w:sz w:val="24"/>
          <w:szCs w:val="24"/>
        </w:rPr>
        <w:t>Herramienta</w:t>
      </w:r>
      <w:proofErr w:type="spellEnd"/>
      <w:r>
        <w:rPr>
          <w:rFonts w:ascii="Times New Roman" w:hAnsi="Times New Roman"/>
          <w:sz w:val="24"/>
          <w:szCs w:val="24"/>
        </w:rPr>
        <w:t xml:space="preserve"> de </w:t>
      </w:r>
      <w:proofErr w:type="spellStart"/>
      <w:r>
        <w:rPr>
          <w:rFonts w:ascii="Times New Roman" w:hAnsi="Times New Roman"/>
          <w:sz w:val="24"/>
          <w:szCs w:val="24"/>
        </w:rPr>
        <w:t>aproximación</w:t>
      </w:r>
      <w:proofErr w:type="spellEnd"/>
      <w:r>
        <w:rPr>
          <w:rFonts w:ascii="Times New Roman" w:hAnsi="Times New Roman"/>
          <w:sz w:val="24"/>
          <w:szCs w:val="24"/>
        </w:rPr>
        <w:t xml:space="preserve"> a la família. In Medicina Paliativa. </w:t>
      </w:r>
      <w:proofErr w:type="spellStart"/>
      <w:r>
        <w:rPr>
          <w:rFonts w:ascii="Times New Roman" w:hAnsi="Times New Roman"/>
          <w:sz w:val="24"/>
          <w:szCs w:val="24"/>
        </w:rPr>
        <w:t>Vol</w:t>
      </w:r>
      <w:proofErr w:type="spellEnd"/>
      <w:r>
        <w:rPr>
          <w:rFonts w:ascii="Times New Roman" w:hAnsi="Times New Roman"/>
          <w:sz w:val="24"/>
          <w:szCs w:val="24"/>
        </w:rPr>
        <w:t xml:space="preserve"> 13, </w:t>
      </w:r>
      <w:proofErr w:type="spellStart"/>
      <w:r>
        <w:rPr>
          <w:rFonts w:ascii="Times New Roman" w:hAnsi="Times New Roman"/>
          <w:sz w:val="24"/>
          <w:szCs w:val="24"/>
        </w:rPr>
        <w:t>Supl</w:t>
      </w:r>
      <w:proofErr w:type="spellEnd"/>
      <w:r>
        <w:rPr>
          <w:rFonts w:ascii="Times New Roman" w:hAnsi="Times New Roman"/>
          <w:sz w:val="24"/>
          <w:szCs w:val="24"/>
        </w:rPr>
        <w:t xml:space="preserve"> 1 pp 87 – 88.</w:t>
      </w:r>
    </w:p>
    <w:p w:rsidR="00072E62" w:rsidRDefault="0046263B">
      <w:pPr>
        <w:rPr>
          <w:rFonts w:ascii="Times New Roman" w:hAnsi="Times New Roman"/>
          <w:sz w:val="24"/>
          <w:szCs w:val="24"/>
          <w:lang w:val="en-US"/>
        </w:rPr>
      </w:pPr>
      <w:proofErr w:type="gramStart"/>
      <w:r>
        <w:rPr>
          <w:rFonts w:ascii="Times New Roman" w:hAnsi="Times New Roman"/>
          <w:sz w:val="24"/>
          <w:szCs w:val="24"/>
          <w:lang w:val="en-US"/>
        </w:rPr>
        <w:t>EYSENCK ,</w:t>
      </w:r>
      <w:proofErr w:type="gramEnd"/>
      <w:r>
        <w:rPr>
          <w:rFonts w:ascii="Times New Roman" w:hAnsi="Times New Roman"/>
          <w:sz w:val="24"/>
          <w:szCs w:val="24"/>
          <w:lang w:val="en-US"/>
        </w:rPr>
        <w:t xml:space="preserve"> H . J. &amp; EYSRNCK, </w:t>
      </w:r>
      <w:proofErr w:type="gramStart"/>
      <w:r>
        <w:rPr>
          <w:rFonts w:ascii="Times New Roman" w:hAnsi="Times New Roman"/>
          <w:sz w:val="24"/>
          <w:szCs w:val="24"/>
          <w:lang w:val="en-US"/>
        </w:rPr>
        <w:t>M .</w:t>
      </w:r>
      <w:proofErr w:type="gramEnd"/>
      <w:r>
        <w:rPr>
          <w:rFonts w:ascii="Times New Roman" w:hAnsi="Times New Roman"/>
          <w:sz w:val="24"/>
          <w:szCs w:val="24"/>
          <w:lang w:val="en-US"/>
        </w:rPr>
        <w:t xml:space="preserve"> W., Personality and Individual </w:t>
      </w:r>
      <w:proofErr w:type="spellStart"/>
      <w:proofErr w:type="gramStart"/>
      <w:r>
        <w:rPr>
          <w:rFonts w:ascii="Times New Roman" w:hAnsi="Times New Roman"/>
          <w:sz w:val="24"/>
          <w:szCs w:val="24"/>
          <w:lang w:val="en-US"/>
        </w:rPr>
        <w:t>Diferences</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London, Plenum Press, 1985.</w:t>
      </w:r>
    </w:p>
    <w:p w:rsidR="00072E62" w:rsidRDefault="0046263B">
      <w:r>
        <w:rPr>
          <w:rFonts w:ascii="Times New Roman" w:hAnsi="Times New Roman"/>
          <w:sz w:val="24"/>
          <w:szCs w:val="24"/>
          <w:lang w:val="en-US"/>
        </w:rPr>
        <w:t xml:space="preserve">Grantham, D. (n. d.). Palliative Care: Effective Communication. </w:t>
      </w:r>
      <w:r>
        <w:rPr>
          <w:rFonts w:ascii="Times New Roman" w:hAnsi="Times New Roman"/>
          <w:sz w:val="24"/>
          <w:szCs w:val="24"/>
        </w:rPr>
        <w:t>Recuperado em 15 de Fevereiro, 2008, de http://palliative.info/teaching_material/EffectiveCommunication.pdf</w:t>
      </w:r>
    </w:p>
    <w:p w:rsidR="00072E62" w:rsidRDefault="0046263B">
      <w:pPr>
        <w:rPr>
          <w:rFonts w:ascii="Times New Roman" w:hAnsi="Times New Roman"/>
          <w:sz w:val="24"/>
          <w:szCs w:val="24"/>
          <w:lang w:val="en-US"/>
        </w:rPr>
      </w:pPr>
      <w:r>
        <w:rPr>
          <w:rFonts w:ascii="Times New Roman" w:hAnsi="Times New Roman"/>
          <w:sz w:val="24"/>
          <w:szCs w:val="24"/>
          <w:lang w:val="en-US"/>
        </w:rPr>
        <w:t xml:space="preserve">GUILFORD, J.P. </w:t>
      </w:r>
      <w:proofErr w:type="gramStart"/>
      <w:r>
        <w:rPr>
          <w:rFonts w:ascii="Times New Roman" w:hAnsi="Times New Roman"/>
          <w:sz w:val="24"/>
          <w:szCs w:val="24"/>
          <w:lang w:val="en-US"/>
        </w:rPr>
        <w:t>Personality ,</w:t>
      </w:r>
      <w:proofErr w:type="gramEnd"/>
      <w:r>
        <w:rPr>
          <w:rFonts w:ascii="Times New Roman" w:hAnsi="Times New Roman"/>
          <w:sz w:val="24"/>
          <w:szCs w:val="24"/>
          <w:lang w:val="en-US"/>
        </w:rPr>
        <w:t xml:space="preserve"> New York, Mc Craw-Hill Book </w:t>
      </w:r>
      <w:proofErr w:type="spellStart"/>
      <w:r>
        <w:rPr>
          <w:rFonts w:ascii="Times New Roman" w:hAnsi="Times New Roman"/>
          <w:sz w:val="24"/>
          <w:szCs w:val="24"/>
          <w:lang w:val="en-US"/>
        </w:rPr>
        <w:t>Company,ink</w:t>
      </w:r>
      <w:proofErr w:type="spellEnd"/>
      <w:r>
        <w:rPr>
          <w:rFonts w:ascii="Times New Roman" w:hAnsi="Times New Roman"/>
          <w:sz w:val="24"/>
          <w:szCs w:val="24"/>
          <w:lang w:val="en-US"/>
        </w:rPr>
        <w:t>, 1959.</w:t>
      </w:r>
    </w:p>
    <w:p w:rsidR="00072E62" w:rsidRDefault="0046263B">
      <w:proofErr w:type="spellStart"/>
      <w:r>
        <w:rPr>
          <w:rFonts w:ascii="Times New Roman" w:hAnsi="Times New Roman"/>
          <w:sz w:val="24"/>
          <w:szCs w:val="24"/>
          <w:lang w:val="en-US"/>
        </w:rPr>
        <w:t>Hallenbeck</w:t>
      </w:r>
      <w:proofErr w:type="spellEnd"/>
      <w:r>
        <w:rPr>
          <w:rFonts w:ascii="Times New Roman" w:hAnsi="Times New Roman"/>
          <w:sz w:val="24"/>
          <w:szCs w:val="24"/>
          <w:lang w:val="en-US"/>
        </w:rPr>
        <w:t xml:space="preserve">, J., Katz, S., &amp; </w:t>
      </w:r>
      <w:proofErr w:type="spellStart"/>
      <w:r>
        <w:rPr>
          <w:rFonts w:ascii="Times New Roman" w:hAnsi="Times New Roman"/>
          <w:sz w:val="24"/>
          <w:szCs w:val="24"/>
          <w:lang w:val="en-US"/>
        </w:rPr>
        <w:t>Stratos</w:t>
      </w:r>
      <w:proofErr w:type="spellEnd"/>
      <w:r>
        <w:rPr>
          <w:rFonts w:ascii="Times New Roman" w:hAnsi="Times New Roman"/>
          <w:sz w:val="24"/>
          <w:szCs w:val="24"/>
          <w:lang w:val="en-US"/>
        </w:rPr>
        <w:t xml:space="preserve">, G. (2003). End-of-life care curriculum for medical teachers - Module 3: Communicating with patients &amp; families. </w:t>
      </w:r>
      <w:r>
        <w:rPr>
          <w:rFonts w:ascii="Times New Roman" w:hAnsi="Times New Roman"/>
          <w:sz w:val="24"/>
          <w:szCs w:val="24"/>
        </w:rPr>
        <w:t xml:space="preserve">Stanford </w:t>
      </w:r>
      <w:proofErr w:type="spellStart"/>
      <w:r>
        <w:rPr>
          <w:rFonts w:ascii="Times New Roman" w:hAnsi="Times New Roman"/>
          <w:sz w:val="24"/>
          <w:szCs w:val="24"/>
        </w:rPr>
        <w:t>Faculty</w:t>
      </w:r>
      <w:proofErr w:type="spellEnd"/>
      <w:r>
        <w:rPr>
          <w:rFonts w:ascii="Times New Roman" w:hAnsi="Times New Roman"/>
          <w:sz w:val="24"/>
          <w:szCs w:val="24"/>
        </w:rPr>
        <w:t xml:space="preserve"> </w:t>
      </w:r>
      <w:proofErr w:type="spellStart"/>
      <w:r>
        <w:rPr>
          <w:rFonts w:ascii="Times New Roman" w:hAnsi="Times New Roman"/>
          <w:sz w:val="24"/>
          <w:szCs w:val="24"/>
        </w:rPr>
        <w:t>Development</w:t>
      </w:r>
      <w:proofErr w:type="spellEnd"/>
      <w:r>
        <w:rPr>
          <w:rFonts w:ascii="Times New Roman" w:hAnsi="Times New Roman"/>
          <w:sz w:val="24"/>
          <w:szCs w:val="24"/>
        </w:rPr>
        <w:t xml:space="preserve"> Conter</w:t>
      </w:r>
    </w:p>
    <w:p w:rsidR="00072E62" w:rsidRPr="00091915" w:rsidRDefault="0046263B">
      <w:pPr>
        <w:rPr>
          <w:lang w:val="en-US"/>
        </w:rPr>
      </w:pPr>
      <w:proofErr w:type="spellStart"/>
      <w:r>
        <w:rPr>
          <w:rFonts w:ascii="Times New Roman" w:hAnsi="Times New Roman"/>
          <w:sz w:val="24"/>
          <w:szCs w:val="24"/>
        </w:rPr>
        <w:t>Kovács</w:t>
      </w:r>
      <w:proofErr w:type="spellEnd"/>
      <w:r>
        <w:rPr>
          <w:rFonts w:ascii="Times New Roman" w:hAnsi="Times New Roman"/>
          <w:sz w:val="24"/>
          <w:szCs w:val="24"/>
        </w:rPr>
        <w:t xml:space="preserve"> MJ. Comunicação nos programas de cuidados paliativos: uma abordagem </w:t>
      </w:r>
      <w:proofErr w:type="spellStart"/>
      <w:r>
        <w:rPr>
          <w:rFonts w:ascii="Times New Roman" w:hAnsi="Times New Roman"/>
          <w:sz w:val="24"/>
          <w:szCs w:val="24"/>
        </w:rPr>
        <w:t>multidisciplinar.In</w:t>
      </w:r>
      <w:proofErr w:type="spellEnd"/>
      <w:r>
        <w:rPr>
          <w:rFonts w:ascii="Times New Roman" w:hAnsi="Times New Roman"/>
          <w:sz w:val="24"/>
          <w:szCs w:val="24"/>
        </w:rPr>
        <w:t xml:space="preserve">: </w:t>
      </w:r>
      <w:proofErr w:type="spellStart"/>
      <w:r>
        <w:rPr>
          <w:rFonts w:ascii="Times New Roman" w:hAnsi="Times New Roman"/>
          <w:sz w:val="24"/>
          <w:szCs w:val="24"/>
        </w:rPr>
        <w:t>Pessini</w:t>
      </w:r>
      <w:proofErr w:type="spellEnd"/>
      <w:r>
        <w:rPr>
          <w:rFonts w:ascii="Times New Roman" w:hAnsi="Times New Roman"/>
          <w:sz w:val="24"/>
          <w:szCs w:val="24"/>
        </w:rPr>
        <w:t xml:space="preserve"> L, </w:t>
      </w:r>
      <w:proofErr w:type="spellStart"/>
      <w:r>
        <w:rPr>
          <w:rFonts w:ascii="Times New Roman" w:hAnsi="Times New Roman"/>
          <w:sz w:val="24"/>
          <w:szCs w:val="24"/>
        </w:rPr>
        <w:t>Bertachini</w:t>
      </w:r>
      <w:proofErr w:type="spellEnd"/>
      <w:r>
        <w:rPr>
          <w:rFonts w:ascii="Times New Roman" w:hAnsi="Times New Roman"/>
          <w:sz w:val="24"/>
          <w:szCs w:val="24"/>
        </w:rPr>
        <w:t xml:space="preserve"> L. Humanização e cuidados paliativos. </w:t>
      </w:r>
      <w:r>
        <w:rPr>
          <w:rFonts w:ascii="Times New Roman" w:hAnsi="Times New Roman"/>
          <w:sz w:val="24"/>
          <w:szCs w:val="24"/>
          <w:lang w:val="en-US"/>
        </w:rPr>
        <w:t xml:space="preserve">São Paulo: Loyola/Centro </w:t>
      </w:r>
      <w:proofErr w:type="spellStart"/>
      <w:r>
        <w:rPr>
          <w:rFonts w:ascii="Times New Roman" w:hAnsi="Times New Roman"/>
          <w:sz w:val="24"/>
          <w:szCs w:val="24"/>
          <w:lang w:val="en-US"/>
        </w:rPr>
        <w:t>Universitário</w:t>
      </w:r>
      <w:proofErr w:type="spellEnd"/>
      <w:r>
        <w:rPr>
          <w:rFonts w:ascii="Times New Roman" w:hAnsi="Times New Roman"/>
          <w:sz w:val="24"/>
          <w:szCs w:val="24"/>
          <w:lang w:val="en-US"/>
        </w:rPr>
        <w:t xml:space="preserve"> São </w:t>
      </w:r>
      <w:proofErr w:type="spellStart"/>
      <w:r>
        <w:rPr>
          <w:rFonts w:ascii="Times New Roman" w:hAnsi="Times New Roman"/>
          <w:sz w:val="24"/>
          <w:szCs w:val="24"/>
          <w:lang w:val="en-US"/>
        </w:rPr>
        <w:t>Camilo</w:t>
      </w:r>
      <w:proofErr w:type="spellEnd"/>
      <w:r>
        <w:rPr>
          <w:rFonts w:ascii="Times New Roman" w:hAnsi="Times New Roman"/>
          <w:sz w:val="24"/>
          <w:szCs w:val="24"/>
          <w:lang w:val="en-US"/>
        </w:rPr>
        <w:t xml:space="preserve">; 2004. </w:t>
      </w:r>
      <w:proofErr w:type="gramStart"/>
      <w:r>
        <w:rPr>
          <w:rFonts w:ascii="Times New Roman" w:hAnsi="Times New Roman"/>
          <w:sz w:val="24"/>
          <w:szCs w:val="24"/>
          <w:lang w:val="en-US"/>
        </w:rPr>
        <w:t>p.275-86</w:t>
      </w:r>
      <w:proofErr w:type="gramEnd"/>
      <w:r>
        <w:rPr>
          <w:rFonts w:ascii="Times New Roman" w:hAnsi="Times New Roman"/>
          <w:sz w:val="24"/>
          <w:szCs w:val="24"/>
          <w:lang w:val="en-US"/>
        </w:rPr>
        <w:t>.</w:t>
      </w:r>
    </w:p>
    <w:p w:rsidR="00072E62" w:rsidRDefault="0046263B">
      <w:proofErr w:type="gramStart"/>
      <w:r>
        <w:rPr>
          <w:rFonts w:ascii="Times New Roman" w:hAnsi="Times New Roman"/>
          <w:sz w:val="24"/>
          <w:szCs w:val="24"/>
          <w:lang w:val="en-US"/>
        </w:rPr>
        <w:t xml:space="preserve">Maguire P, </w:t>
      </w:r>
      <w:proofErr w:type="spellStart"/>
      <w:r>
        <w:rPr>
          <w:rFonts w:ascii="Times New Roman" w:hAnsi="Times New Roman"/>
          <w:sz w:val="24"/>
          <w:szCs w:val="24"/>
          <w:lang w:val="en-US"/>
        </w:rPr>
        <w:t>Pitceathly</w:t>
      </w:r>
      <w:proofErr w:type="spellEnd"/>
      <w:r>
        <w:rPr>
          <w:rFonts w:ascii="Times New Roman" w:hAnsi="Times New Roman"/>
          <w:sz w:val="24"/>
          <w:szCs w:val="24"/>
          <w:lang w:val="en-US"/>
        </w:rPr>
        <w:t xml:space="preserve"> C. Key communication skills and how </w:t>
      </w:r>
      <w:proofErr w:type="spellStart"/>
      <w:r>
        <w:rPr>
          <w:rFonts w:ascii="Times New Roman" w:hAnsi="Times New Roman"/>
          <w:sz w:val="24"/>
          <w:szCs w:val="24"/>
          <w:lang w:val="en-US"/>
        </w:rPr>
        <w:t>adquire</w:t>
      </w:r>
      <w:proofErr w:type="spellEnd"/>
      <w:r>
        <w:rPr>
          <w:rFonts w:ascii="Times New Roman" w:hAnsi="Times New Roman"/>
          <w:sz w:val="24"/>
          <w:szCs w:val="24"/>
          <w:lang w:val="en-US"/>
        </w:rPr>
        <w:t xml:space="preserve"> them.</w:t>
      </w:r>
      <w:proofErr w:type="gramEnd"/>
      <w:r>
        <w:rPr>
          <w:rFonts w:ascii="Times New Roman" w:hAnsi="Times New Roman"/>
          <w:sz w:val="24"/>
          <w:szCs w:val="24"/>
          <w:lang w:val="en-US"/>
        </w:rPr>
        <w:t xml:space="preserve"> </w:t>
      </w:r>
      <w:r>
        <w:rPr>
          <w:rFonts w:ascii="Times New Roman" w:hAnsi="Times New Roman"/>
          <w:sz w:val="24"/>
          <w:szCs w:val="24"/>
        </w:rPr>
        <w:t xml:space="preserve">BMJ. 2002: 325: 697-700. </w:t>
      </w:r>
    </w:p>
    <w:p w:rsidR="00072E62" w:rsidRDefault="0046263B">
      <w:pPr>
        <w:rPr>
          <w:rFonts w:ascii="Times New Roman" w:hAnsi="Times New Roman"/>
          <w:sz w:val="24"/>
          <w:szCs w:val="24"/>
        </w:rPr>
      </w:pPr>
      <w:r>
        <w:rPr>
          <w:rFonts w:ascii="Times New Roman" w:hAnsi="Times New Roman"/>
          <w:sz w:val="24"/>
          <w:szCs w:val="24"/>
        </w:rPr>
        <w:t xml:space="preserve"> Matos MJG. O ser-no-mundo com câncer [tese]. São Paulo: Escola de Enfermagem, Universidade de São Paulo; 1996.</w:t>
      </w:r>
    </w:p>
    <w:p w:rsidR="00072E62" w:rsidRDefault="0046263B">
      <w:pPr>
        <w:spacing w:line="480" w:lineRule="auto"/>
        <w:rPr>
          <w:rFonts w:ascii="Times New Roman" w:hAnsi="Times New Roman"/>
          <w:sz w:val="24"/>
          <w:szCs w:val="24"/>
        </w:rPr>
      </w:pPr>
      <w:r>
        <w:rPr>
          <w:rFonts w:ascii="Times New Roman" w:hAnsi="Times New Roman"/>
          <w:sz w:val="24"/>
          <w:szCs w:val="24"/>
        </w:rPr>
        <w:t>Monteiro J e Castro Vale Ivone, 2012, Comunicar Más Notícias, Cardoso, R M, Competências clinicas de comunicação.212 -233</w:t>
      </w:r>
    </w:p>
    <w:p w:rsidR="00072E62" w:rsidRPr="00091915" w:rsidRDefault="0046263B">
      <w:pPr>
        <w:rPr>
          <w:lang w:val="en-US"/>
        </w:rPr>
      </w:pPr>
      <w:proofErr w:type="spellStart"/>
      <w:r>
        <w:rPr>
          <w:rFonts w:ascii="Times New Roman" w:hAnsi="Times New Roman"/>
          <w:sz w:val="24"/>
          <w:szCs w:val="24"/>
          <w:lang w:val="en-US"/>
        </w:rPr>
        <w:t>Ong</w:t>
      </w:r>
      <w:proofErr w:type="spellEnd"/>
      <w:r>
        <w:rPr>
          <w:rFonts w:ascii="Times New Roman" w:hAnsi="Times New Roman"/>
          <w:sz w:val="24"/>
          <w:szCs w:val="24"/>
          <w:lang w:val="en-US"/>
        </w:rPr>
        <w:t xml:space="preserve"> LM, </w:t>
      </w:r>
      <w:proofErr w:type="spellStart"/>
      <w:r>
        <w:rPr>
          <w:rFonts w:ascii="Times New Roman" w:hAnsi="Times New Roman"/>
          <w:sz w:val="24"/>
          <w:szCs w:val="24"/>
          <w:lang w:val="en-US"/>
        </w:rPr>
        <w:t>Visser</w:t>
      </w:r>
      <w:proofErr w:type="spellEnd"/>
      <w:r>
        <w:rPr>
          <w:rFonts w:ascii="Times New Roman" w:hAnsi="Times New Roman"/>
          <w:sz w:val="24"/>
          <w:szCs w:val="24"/>
          <w:lang w:val="en-US"/>
        </w:rPr>
        <w:t xml:space="preserve"> MR, van </w:t>
      </w:r>
      <w:proofErr w:type="spellStart"/>
      <w:r>
        <w:rPr>
          <w:rFonts w:ascii="Times New Roman" w:hAnsi="Times New Roman"/>
          <w:sz w:val="24"/>
          <w:szCs w:val="24"/>
          <w:lang w:val="en-US"/>
        </w:rPr>
        <w:t>Zuuren</w:t>
      </w:r>
      <w:proofErr w:type="spellEnd"/>
      <w:r>
        <w:rPr>
          <w:rFonts w:ascii="Times New Roman" w:hAnsi="Times New Roman"/>
          <w:sz w:val="24"/>
          <w:szCs w:val="24"/>
          <w:lang w:val="en-US"/>
        </w:rPr>
        <w:t xml:space="preserve"> FJ, </w:t>
      </w:r>
      <w:proofErr w:type="spellStart"/>
      <w:r>
        <w:rPr>
          <w:rFonts w:ascii="Times New Roman" w:hAnsi="Times New Roman"/>
          <w:sz w:val="24"/>
          <w:szCs w:val="24"/>
          <w:lang w:val="en-US"/>
        </w:rPr>
        <w:t>Rietbroek</w:t>
      </w:r>
      <w:proofErr w:type="spellEnd"/>
      <w:r>
        <w:rPr>
          <w:rFonts w:ascii="Times New Roman" w:hAnsi="Times New Roman"/>
          <w:sz w:val="24"/>
          <w:szCs w:val="24"/>
          <w:lang w:val="en-US"/>
        </w:rPr>
        <w:t xml:space="preserve"> RC, </w:t>
      </w:r>
      <w:proofErr w:type="spellStart"/>
      <w:r>
        <w:rPr>
          <w:rFonts w:ascii="Times New Roman" w:hAnsi="Times New Roman"/>
          <w:sz w:val="24"/>
          <w:szCs w:val="24"/>
          <w:lang w:val="en-US"/>
        </w:rPr>
        <w:t>Lammes</w:t>
      </w:r>
      <w:proofErr w:type="spellEnd"/>
      <w:r>
        <w:rPr>
          <w:rFonts w:ascii="Times New Roman" w:hAnsi="Times New Roman"/>
          <w:sz w:val="24"/>
          <w:szCs w:val="24"/>
          <w:lang w:val="en-US"/>
        </w:rPr>
        <w:t xml:space="preserve"> FB, de </w:t>
      </w:r>
      <w:proofErr w:type="spellStart"/>
      <w:r>
        <w:rPr>
          <w:rFonts w:ascii="Times New Roman" w:hAnsi="Times New Roman"/>
          <w:sz w:val="24"/>
          <w:szCs w:val="24"/>
          <w:lang w:val="en-US"/>
        </w:rPr>
        <w:t>Haes</w:t>
      </w:r>
      <w:proofErr w:type="spellEnd"/>
      <w:r>
        <w:rPr>
          <w:rFonts w:ascii="Times New Roman" w:hAnsi="Times New Roman"/>
          <w:sz w:val="24"/>
          <w:szCs w:val="24"/>
          <w:lang w:val="en-US"/>
        </w:rPr>
        <w:t xml:space="preserve"> JC. </w:t>
      </w:r>
      <w:proofErr w:type="gramStart"/>
      <w:r>
        <w:rPr>
          <w:rFonts w:ascii="Times New Roman" w:hAnsi="Times New Roman"/>
          <w:sz w:val="24"/>
          <w:szCs w:val="24"/>
          <w:lang w:val="en-US"/>
        </w:rPr>
        <w:t xml:space="preserve">Cancer patients’ coping styles and </w:t>
      </w:r>
      <w:proofErr w:type="spellStart"/>
      <w:r>
        <w:rPr>
          <w:rFonts w:ascii="Times New Roman" w:hAnsi="Times New Roman"/>
          <w:sz w:val="24"/>
          <w:szCs w:val="24"/>
          <w:lang w:val="en-US"/>
        </w:rPr>
        <w:t>doctorpatient</w:t>
      </w:r>
      <w:proofErr w:type="spellEnd"/>
      <w:r>
        <w:rPr>
          <w:rFonts w:ascii="Times New Roman" w:hAnsi="Times New Roman"/>
          <w:sz w:val="24"/>
          <w:szCs w:val="24"/>
          <w:lang w:val="en-US"/>
        </w:rPr>
        <w:t xml:space="preserve"> communication.</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Psychooncology</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1999; 8</w:t>
      </w:r>
    </w:p>
    <w:p w:rsidR="00072E62" w:rsidRDefault="0046263B">
      <w:pPr>
        <w:rPr>
          <w:rFonts w:ascii="Times New Roman" w:hAnsi="Times New Roman"/>
          <w:sz w:val="24"/>
          <w:szCs w:val="24"/>
        </w:rPr>
      </w:pPr>
      <w:proofErr w:type="spellStart"/>
      <w:r w:rsidRPr="00CB7902">
        <w:rPr>
          <w:rFonts w:ascii="Times New Roman" w:hAnsi="Times New Roman"/>
          <w:sz w:val="24"/>
          <w:szCs w:val="24"/>
          <w:lang w:val="en-US"/>
        </w:rPr>
        <w:t>Paes</w:t>
      </w:r>
      <w:proofErr w:type="spellEnd"/>
      <w:r w:rsidRPr="00CB7902">
        <w:rPr>
          <w:rFonts w:ascii="Times New Roman" w:hAnsi="Times New Roman"/>
          <w:sz w:val="24"/>
          <w:szCs w:val="24"/>
          <w:lang w:val="en-US"/>
        </w:rPr>
        <w:t xml:space="preserve"> </w:t>
      </w:r>
      <w:proofErr w:type="spellStart"/>
      <w:r w:rsidRPr="00CB7902">
        <w:rPr>
          <w:rFonts w:ascii="Times New Roman" w:hAnsi="Times New Roman"/>
          <w:sz w:val="24"/>
          <w:szCs w:val="24"/>
          <w:lang w:val="en-US"/>
        </w:rPr>
        <w:t>da</w:t>
      </w:r>
      <w:proofErr w:type="spellEnd"/>
      <w:r w:rsidRPr="00CB7902">
        <w:rPr>
          <w:rFonts w:ascii="Times New Roman" w:hAnsi="Times New Roman"/>
          <w:sz w:val="24"/>
          <w:szCs w:val="24"/>
          <w:lang w:val="en-US"/>
        </w:rPr>
        <w:t xml:space="preserve"> Silva MJ. </w:t>
      </w:r>
      <w:r>
        <w:rPr>
          <w:rFonts w:ascii="Times New Roman" w:hAnsi="Times New Roman"/>
          <w:sz w:val="24"/>
          <w:szCs w:val="24"/>
        </w:rPr>
        <w:t xml:space="preserve">Comunicação com paciente fora de possibilidades terapêuticas: reflexões. In: </w:t>
      </w:r>
      <w:proofErr w:type="spellStart"/>
      <w:r>
        <w:rPr>
          <w:rFonts w:ascii="Times New Roman" w:hAnsi="Times New Roman"/>
          <w:sz w:val="24"/>
          <w:szCs w:val="24"/>
        </w:rPr>
        <w:t>Pessini</w:t>
      </w:r>
      <w:proofErr w:type="spellEnd"/>
      <w:r>
        <w:rPr>
          <w:rFonts w:ascii="Times New Roman" w:hAnsi="Times New Roman"/>
          <w:sz w:val="24"/>
          <w:szCs w:val="24"/>
        </w:rPr>
        <w:t xml:space="preserve"> L, </w:t>
      </w:r>
      <w:proofErr w:type="spellStart"/>
      <w:r>
        <w:rPr>
          <w:rFonts w:ascii="Times New Roman" w:hAnsi="Times New Roman"/>
          <w:sz w:val="24"/>
          <w:szCs w:val="24"/>
        </w:rPr>
        <w:t>Bertachini</w:t>
      </w:r>
      <w:proofErr w:type="spellEnd"/>
      <w:r>
        <w:rPr>
          <w:rFonts w:ascii="Times New Roman" w:hAnsi="Times New Roman"/>
          <w:sz w:val="24"/>
          <w:szCs w:val="24"/>
        </w:rPr>
        <w:t xml:space="preserve"> L. Humanização e cuidados paliativos. São Paulo: Loyola/Centro Universitário São Camilo; 2004. p.263-272.</w:t>
      </w:r>
    </w:p>
    <w:p w:rsidR="00072E62" w:rsidRDefault="0046263B">
      <w:r>
        <w:rPr>
          <w:rFonts w:ascii="Times New Roman" w:hAnsi="Times New Roman"/>
          <w:sz w:val="24"/>
          <w:szCs w:val="24"/>
        </w:rPr>
        <w:t xml:space="preserve"> </w:t>
      </w:r>
      <w:r>
        <w:rPr>
          <w:rFonts w:ascii="Times New Roman" w:hAnsi="Times New Roman"/>
          <w:sz w:val="24"/>
          <w:szCs w:val="24"/>
          <w:lang w:val="en-US"/>
        </w:rPr>
        <w:t xml:space="preserve">Parker PA, </w:t>
      </w:r>
      <w:proofErr w:type="spellStart"/>
      <w:r>
        <w:rPr>
          <w:rFonts w:ascii="Times New Roman" w:hAnsi="Times New Roman"/>
          <w:sz w:val="24"/>
          <w:szCs w:val="24"/>
          <w:lang w:val="en-US"/>
        </w:rPr>
        <w:t>Baile</w:t>
      </w:r>
      <w:proofErr w:type="spellEnd"/>
      <w:r>
        <w:rPr>
          <w:rFonts w:ascii="Times New Roman" w:hAnsi="Times New Roman"/>
          <w:sz w:val="24"/>
          <w:szCs w:val="24"/>
          <w:lang w:val="en-US"/>
        </w:rPr>
        <w:t xml:space="preserve"> WF, de Moor C, </w:t>
      </w:r>
      <w:proofErr w:type="spellStart"/>
      <w:r>
        <w:rPr>
          <w:rFonts w:ascii="Times New Roman" w:hAnsi="Times New Roman"/>
          <w:sz w:val="24"/>
          <w:szCs w:val="24"/>
          <w:lang w:val="en-US"/>
        </w:rPr>
        <w:t>Lenzi</w:t>
      </w:r>
      <w:proofErr w:type="spellEnd"/>
      <w:r>
        <w:rPr>
          <w:rFonts w:ascii="Times New Roman" w:hAnsi="Times New Roman"/>
          <w:sz w:val="24"/>
          <w:szCs w:val="24"/>
          <w:lang w:val="en-US"/>
        </w:rPr>
        <w:t xml:space="preserve"> R; </w:t>
      </w:r>
      <w:proofErr w:type="spellStart"/>
      <w:r>
        <w:rPr>
          <w:rFonts w:ascii="Times New Roman" w:hAnsi="Times New Roman"/>
          <w:sz w:val="24"/>
          <w:szCs w:val="24"/>
          <w:lang w:val="en-US"/>
        </w:rPr>
        <w:t>Kudelka</w:t>
      </w:r>
      <w:proofErr w:type="spellEnd"/>
      <w:r>
        <w:rPr>
          <w:rFonts w:ascii="Times New Roman" w:hAnsi="Times New Roman"/>
          <w:sz w:val="24"/>
          <w:szCs w:val="24"/>
          <w:lang w:val="en-US"/>
        </w:rPr>
        <w:t xml:space="preserve"> A P; Cohen L. Breaking bad news about cancer: Patients’ preferences for communication. </w:t>
      </w:r>
      <w:r>
        <w:rPr>
          <w:rFonts w:ascii="Times New Roman" w:hAnsi="Times New Roman"/>
          <w:sz w:val="24"/>
          <w:szCs w:val="24"/>
        </w:rPr>
        <w:t xml:space="preserve">J </w:t>
      </w:r>
      <w:proofErr w:type="spellStart"/>
      <w:r>
        <w:rPr>
          <w:rFonts w:ascii="Times New Roman" w:hAnsi="Times New Roman"/>
          <w:sz w:val="24"/>
          <w:szCs w:val="24"/>
        </w:rPr>
        <w:t>Clin</w:t>
      </w:r>
      <w:proofErr w:type="spellEnd"/>
      <w:r>
        <w:rPr>
          <w:rFonts w:ascii="Times New Roman" w:hAnsi="Times New Roman"/>
          <w:sz w:val="24"/>
          <w:szCs w:val="24"/>
        </w:rPr>
        <w:t xml:space="preserve"> </w:t>
      </w:r>
      <w:proofErr w:type="spellStart"/>
      <w:r>
        <w:rPr>
          <w:rFonts w:ascii="Times New Roman" w:hAnsi="Times New Roman"/>
          <w:sz w:val="24"/>
          <w:szCs w:val="24"/>
        </w:rPr>
        <w:t>Oncol</w:t>
      </w:r>
      <w:proofErr w:type="spellEnd"/>
      <w:r>
        <w:rPr>
          <w:rFonts w:ascii="Times New Roman" w:hAnsi="Times New Roman"/>
          <w:sz w:val="24"/>
          <w:szCs w:val="24"/>
        </w:rPr>
        <w:t xml:space="preserve"> 2001; 19: 2049-56. </w:t>
      </w:r>
    </w:p>
    <w:p w:rsidR="00072E62" w:rsidRDefault="0046263B">
      <w:r>
        <w:rPr>
          <w:rFonts w:ascii="Times New Roman" w:hAnsi="Times New Roman"/>
          <w:sz w:val="24"/>
          <w:szCs w:val="24"/>
        </w:rPr>
        <w:t>Silva MJP. Comunicação com pacientes fora de possibilidades terapêuticas: reflexões. Mundo Saúde. 2003;27(1):64-70.</w:t>
      </w:r>
    </w:p>
    <w:p w:rsidR="00072E62" w:rsidRDefault="0046263B">
      <w:pPr>
        <w:rPr>
          <w:rFonts w:ascii="Times New Roman" w:hAnsi="Times New Roman"/>
          <w:sz w:val="24"/>
          <w:szCs w:val="24"/>
        </w:rPr>
      </w:pPr>
      <w:r>
        <w:rPr>
          <w:rFonts w:ascii="Times New Roman" w:hAnsi="Times New Roman"/>
          <w:sz w:val="24"/>
          <w:szCs w:val="24"/>
        </w:rPr>
        <w:t xml:space="preserve"> Silva MJP. Comunicação tem remédio: a comunicação nas relações interpessoais em saúde. São Paulo: Gente; 1996.</w:t>
      </w:r>
    </w:p>
    <w:p w:rsidR="00072E62" w:rsidRDefault="0046263B">
      <w:pPr>
        <w:rPr>
          <w:rFonts w:ascii="Times New Roman" w:hAnsi="Times New Roman"/>
          <w:sz w:val="24"/>
          <w:szCs w:val="24"/>
        </w:rPr>
      </w:pPr>
      <w:r>
        <w:rPr>
          <w:rFonts w:ascii="Times New Roman" w:hAnsi="Times New Roman"/>
          <w:sz w:val="24"/>
          <w:szCs w:val="24"/>
        </w:rPr>
        <w:t>Silva, A. I., Roldão, E. J. C., &amp; Calado, V. S. (n. d.). Comunicação em cuidados paliativos. Recuperado em 13 de Fevereiro, 2008, de http://www.apto.org.pt/</w:t>
      </w:r>
      <w:proofErr w:type="gramStart"/>
      <w:r>
        <w:rPr>
          <w:rFonts w:ascii="Times New Roman" w:hAnsi="Times New Roman"/>
          <w:sz w:val="24"/>
          <w:szCs w:val="24"/>
        </w:rPr>
        <w:t>posters</w:t>
      </w:r>
      <w:proofErr w:type="gramEnd"/>
      <w:r>
        <w:rPr>
          <w:rFonts w:ascii="Times New Roman" w:hAnsi="Times New Roman"/>
          <w:sz w:val="24"/>
          <w:szCs w:val="24"/>
        </w:rPr>
        <w:t xml:space="preserve">/N%2010%20Comunicao%20em%20Cuidados%20Paliat </w:t>
      </w:r>
      <w:proofErr w:type="spellStart"/>
      <w:r>
        <w:rPr>
          <w:rFonts w:ascii="Times New Roman" w:hAnsi="Times New Roman"/>
          <w:sz w:val="24"/>
          <w:szCs w:val="24"/>
        </w:rPr>
        <w:t>ivos.pdf</w:t>
      </w:r>
      <w:proofErr w:type="spellEnd"/>
      <w:r>
        <w:rPr>
          <w:rFonts w:ascii="Times New Roman" w:hAnsi="Times New Roman"/>
          <w:sz w:val="24"/>
          <w:szCs w:val="24"/>
        </w:rPr>
        <w:t xml:space="preserve"> </w:t>
      </w:r>
    </w:p>
    <w:p w:rsidR="00072E62" w:rsidRPr="00091915" w:rsidRDefault="0046263B">
      <w:pPr>
        <w:rPr>
          <w:lang w:val="en-US"/>
        </w:rPr>
      </w:pPr>
      <w:r>
        <w:rPr>
          <w:rFonts w:ascii="Times New Roman" w:hAnsi="Times New Roman"/>
          <w:sz w:val="24"/>
          <w:szCs w:val="24"/>
        </w:rPr>
        <w:t xml:space="preserve"> </w:t>
      </w:r>
      <w:r>
        <w:rPr>
          <w:rFonts w:ascii="Times New Roman" w:hAnsi="Times New Roman"/>
          <w:sz w:val="24"/>
          <w:szCs w:val="24"/>
          <w:lang w:val="en-US"/>
        </w:rPr>
        <w:t xml:space="preserve">Steptoe A, Sutcliffe I, Allen B, </w:t>
      </w:r>
      <w:proofErr w:type="spellStart"/>
      <w:r>
        <w:rPr>
          <w:rFonts w:ascii="Times New Roman" w:hAnsi="Times New Roman"/>
          <w:sz w:val="24"/>
          <w:szCs w:val="24"/>
          <w:lang w:val="en-US"/>
        </w:rPr>
        <w:t>Coombes</w:t>
      </w:r>
      <w:proofErr w:type="spellEnd"/>
      <w:r>
        <w:rPr>
          <w:rFonts w:ascii="Times New Roman" w:hAnsi="Times New Roman"/>
          <w:sz w:val="24"/>
          <w:szCs w:val="24"/>
          <w:lang w:val="en-US"/>
        </w:rPr>
        <w:t xml:space="preserve"> C. 1991. </w:t>
      </w:r>
      <w:proofErr w:type="gramStart"/>
      <w:r>
        <w:rPr>
          <w:rFonts w:ascii="Times New Roman" w:hAnsi="Times New Roman"/>
          <w:sz w:val="24"/>
          <w:szCs w:val="24"/>
          <w:lang w:val="en-US"/>
        </w:rPr>
        <w:t>Satisfaction with communication, medical knowledge, and coping style in patients with metastatic cancer.</w:t>
      </w:r>
      <w:proofErr w:type="gramEnd"/>
      <w:r>
        <w:rPr>
          <w:rFonts w:ascii="Times New Roman" w:hAnsi="Times New Roman"/>
          <w:sz w:val="24"/>
          <w:szCs w:val="24"/>
          <w:lang w:val="en-US"/>
        </w:rPr>
        <w:t xml:space="preserve"> Soc </w:t>
      </w:r>
      <w:proofErr w:type="spellStart"/>
      <w:r>
        <w:rPr>
          <w:rFonts w:ascii="Times New Roman" w:hAnsi="Times New Roman"/>
          <w:sz w:val="24"/>
          <w:szCs w:val="24"/>
          <w:lang w:val="en-US"/>
        </w:rPr>
        <w:t>Sci</w:t>
      </w:r>
      <w:proofErr w:type="spellEnd"/>
      <w:r>
        <w:rPr>
          <w:rFonts w:ascii="Times New Roman" w:hAnsi="Times New Roman"/>
          <w:sz w:val="24"/>
          <w:szCs w:val="24"/>
          <w:lang w:val="en-US"/>
        </w:rPr>
        <w:t xml:space="preserve"> Med 1991; 32: 627-32. </w:t>
      </w:r>
    </w:p>
    <w:p w:rsidR="00072E62" w:rsidRDefault="0046263B">
      <w:pPr>
        <w:rPr>
          <w:rFonts w:ascii="Times New Roman" w:hAnsi="Times New Roman"/>
          <w:sz w:val="24"/>
          <w:szCs w:val="24"/>
          <w:lang w:val="en-US"/>
        </w:rPr>
      </w:pPr>
      <w:r>
        <w:rPr>
          <w:rFonts w:ascii="Times New Roman" w:hAnsi="Times New Roman"/>
          <w:sz w:val="24"/>
          <w:szCs w:val="24"/>
          <w:lang w:val="en-US"/>
        </w:rPr>
        <w:lastRenderedPageBreak/>
        <w:t xml:space="preserve"> Stewart M, Brown JB, Boon H, </w:t>
      </w:r>
      <w:proofErr w:type="spellStart"/>
      <w:r>
        <w:rPr>
          <w:rFonts w:ascii="Times New Roman" w:hAnsi="Times New Roman"/>
          <w:sz w:val="24"/>
          <w:szCs w:val="24"/>
          <w:lang w:val="en-US"/>
        </w:rPr>
        <w:t>Galajda</w:t>
      </w:r>
      <w:proofErr w:type="spellEnd"/>
      <w:r>
        <w:rPr>
          <w:rFonts w:ascii="Times New Roman" w:hAnsi="Times New Roman"/>
          <w:sz w:val="24"/>
          <w:szCs w:val="24"/>
          <w:lang w:val="en-US"/>
        </w:rPr>
        <w:t xml:space="preserve"> J, Meredith L, Sangster M. Evidence on patient-doctor communication. </w:t>
      </w:r>
      <w:proofErr w:type="gramStart"/>
      <w:r>
        <w:rPr>
          <w:rFonts w:ascii="Times New Roman" w:hAnsi="Times New Roman"/>
          <w:sz w:val="24"/>
          <w:szCs w:val="24"/>
          <w:lang w:val="en-US"/>
        </w:rPr>
        <w:t xml:space="preserve">Cancer </w:t>
      </w:r>
      <w:proofErr w:type="spellStart"/>
      <w:r>
        <w:rPr>
          <w:rFonts w:ascii="Times New Roman" w:hAnsi="Times New Roman"/>
          <w:sz w:val="24"/>
          <w:szCs w:val="24"/>
          <w:lang w:val="en-US"/>
        </w:rPr>
        <w:t>Prev</w:t>
      </w:r>
      <w:proofErr w:type="spellEnd"/>
      <w:r>
        <w:rPr>
          <w:rFonts w:ascii="Times New Roman" w:hAnsi="Times New Roman"/>
          <w:sz w:val="24"/>
          <w:szCs w:val="24"/>
          <w:lang w:val="en-US"/>
        </w:rPr>
        <w:t xml:space="preserve"> Control 1999; 3:25-30.</w:t>
      </w:r>
      <w:proofErr w:type="gramEnd"/>
      <w:r>
        <w:rPr>
          <w:rFonts w:ascii="Times New Roman" w:hAnsi="Times New Roman"/>
          <w:sz w:val="24"/>
          <w:szCs w:val="24"/>
          <w:lang w:val="en-US"/>
        </w:rPr>
        <w:t xml:space="preserve"> </w:t>
      </w:r>
    </w:p>
    <w:p w:rsidR="00072E62" w:rsidRDefault="00072E62">
      <w:pPr>
        <w:spacing w:line="480" w:lineRule="auto"/>
        <w:jc w:val="both"/>
        <w:rPr>
          <w:rFonts w:ascii="Times New Roman" w:hAnsi="Times New Roman"/>
          <w:b/>
          <w:sz w:val="24"/>
          <w:szCs w:val="24"/>
          <w:lang w:val="en-US"/>
        </w:rPr>
      </w:pPr>
    </w:p>
    <w:p w:rsidR="00072E62" w:rsidRDefault="00072E62">
      <w:pPr>
        <w:rPr>
          <w:lang w:val="en-US"/>
        </w:rPr>
      </w:pPr>
    </w:p>
    <w:p w:rsidR="00072E62" w:rsidRDefault="00072E62">
      <w:pPr>
        <w:rPr>
          <w:lang w:val="en-US"/>
        </w:rPr>
      </w:pPr>
    </w:p>
    <w:p w:rsidR="00072E62" w:rsidRDefault="00072E62">
      <w:pPr>
        <w:rPr>
          <w:lang w:val="en-US"/>
        </w:rPr>
      </w:pPr>
    </w:p>
    <w:p w:rsidR="00072E62" w:rsidRDefault="00072E62">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072E62" w:rsidRDefault="00072E62">
      <w:pPr>
        <w:rPr>
          <w:lang w:val="en-US"/>
        </w:rPr>
      </w:pPr>
    </w:p>
    <w:p w:rsidR="00072E62" w:rsidRDefault="00072E62">
      <w:pPr>
        <w:rPr>
          <w:lang w:val="en-US"/>
        </w:rPr>
      </w:pPr>
    </w:p>
    <w:p w:rsidR="008A69E0" w:rsidRDefault="008A69E0">
      <w:pPr>
        <w:rPr>
          <w:lang w:val="en-US"/>
        </w:rPr>
      </w:pPr>
    </w:p>
    <w:p w:rsidR="008A69E0" w:rsidRDefault="008A69E0">
      <w:pPr>
        <w:rPr>
          <w:lang w:val="en-US"/>
        </w:rPr>
      </w:pPr>
    </w:p>
    <w:p w:rsidR="008A69E0" w:rsidRDefault="008A69E0">
      <w:pPr>
        <w:rPr>
          <w:lang w:val="en-US"/>
        </w:rPr>
      </w:pPr>
    </w:p>
    <w:p w:rsidR="00072E62" w:rsidRDefault="00072E62">
      <w:pPr>
        <w:rPr>
          <w:lang w:val="en-US"/>
        </w:rPr>
      </w:pPr>
    </w:p>
    <w:p w:rsidR="00157C6B" w:rsidRDefault="0046263B" w:rsidP="00157C6B">
      <w:pPr>
        <w:pStyle w:val="ndice2"/>
        <w:jc w:val="center"/>
      </w:pPr>
      <w:r>
        <w:t xml:space="preserve">ANEXO - INQUÉRITO PARA </w:t>
      </w:r>
      <w:proofErr w:type="gramStart"/>
      <w:r>
        <w:t>O</w:t>
      </w:r>
      <w:proofErr w:type="gramEnd"/>
    </w:p>
    <w:p w:rsidR="00072E62" w:rsidRDefault="0046263B" w:rsidP="00157C6B">
      <w:pPr>
        <w:pStyle w:val="ndice2"/>
        <w:jc w:val="center"/>
      </w:pPr>
      <w:r>
        <w:t>ESTUDO PERSPREF</w:t>
      </w:r>
    </w:p>
    <w:p w:rsidR="00072E62" w:rsidRDefault="00072E62"/>
    <w:p w:rsidR="00072E62" w:rsidRDefault="00072E62"/>
    <w:p w:rsidR="00072E62" w:rsidRDefault="00072E62"/>
    <w:p w:rsidR="00072E62" w:rsidRDefault="00072E62"/>
    <w:p w:rsidR="00072E62" w:rsidRDefault="00072E62"/>
    <w:p w:rsidR="00072E62" w:rsidRDefault="00072E62"/>
    <w:p w:rsidR="00072E62" w:rsidRDefault="00072E62"/>
    <w:p w:rsidR="00072E62" w:rsidRDefault="00072E62"/>
    <w:p w:rsidR="00072E62" w:rsidRDefault="00072E62"/>
    <w:p w:rsidR="00072E62" w:rsidRDefault="00072E62"/>
    <w:p w:rsidR="00072E62" w:rsidRDefault="00072E62"/>
    <w:p w:rsidR="00072E62" w:rsidRDefault="00072E62"/>
    <w:p w:rsidR="00072E62" w:rsidRDefault="00072E62"/>
    <w:sectPr w:rsidR="00072E62" w:rsidSect="00067E50">
      <w:headerReference w:type="default" r:id="rId11"/>
      <w:footerReference w:type="default" r:id="rId12"/>
      <w:headerReference w:type="first" r:id="rId13"/>
      <w:footerReference w:type="first" r:id="rId14"/>
      <w:pgSz w:w="11906" w:h="16838"/>
      <w:pgMar w:top="1417" w:right="1701" w:bottom="141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2EE" w:rsidRDefault="004862EE">
      <w:pPr>
        <w:spacing w:after="0"/>
      </w:pPr>
      <w:r>
        <w:separator/>
      </w:r>
    </w:p>
  </w:endnote>
  <w:endnote w:type="continuationSeparator" w:id="0">
    <w:p w:rsidR="004862EE" w:rsidRDefault="004862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TRotisSansSerif">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2A" w:rsidRDefault="00E7702A">
    <w:pPr>
      <w:pStyle w:val="Rodap"/>
      <w:jc w:val="right"/>
    </w:pPr>
    <w:fldSimple w:instr=" PAGE ">
      <w:r w:rsidR="009714CE">
        <w:rPr>
          <w:noProof/>
        </w:rPr>
        <w:t>34</w:t>
      </w:r>
    </w:fldSimple>
  </w:p>
  <w:p w:rsidR="00E7702A" w:rsidRDefault="00E7702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2A" w:rsidRDefault="00E7702A">
    <w:pPr>
      <w:pStyle w:val="Rodap"/>
    </w:pPr>
    <w:r>
      <w:t xml:space="preserve">Paula Rita Alves de </w:t>
    </w:r>
    <w:proofErr w:type="gramStart"/>
    <w:r>
      <w:t>Matos                                  Mestrado</w:t>
    </w:r>
    <w:proofErr w:type="gramEnd"/>
    <w:r>
      <w:t xml:space="preserve"> em Cuidados Continuados e Paliativos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2EE" w:rsidRDefault="004862EE">
      <w:pPr>
        <w:spacing w:after="0"/>
      </w:pPr>
      <w:r>
        <w:rPr>
          <w:color w:val="000000"/>
        </w:rPr>
        <w:separator/>
      </w:r>
    </w:p>
  </w:footnote>
  <w:footnote w:type="continuationSeparator" w:id="0">
    <w:p w:rsidR="004862EE" w:rsidRDefault="004862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2A" w:rsidRDefault="00E7702A">
    <w:pPr>
      <w:pStyle w:val="Cabealho"/>
    </w:pPr>
    <w:r>
      <w:t>Faculdade de Medicina da Universidade de Coimbra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02A" w:rsidRPr="00091915" w:rsidRDefault="00E7702A">
    <w:pPr>
      <w:pStyle w:val="Cabealho"/>
      <w:rPr>
        <w:szCs w:val="18"/>
      </w:rPr>
    </w:pPr>
    <w:r w:rsidRPr="00091915">
      <w:rPr>
        <w:szCs w:val="18"/>
      </w:rPr>
      <w:t xml:space="preserve">Faculdade de Medicina da Universidade de Coimbra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97A"/>
    <w:multiLevelType w:val="multilevel"/>
    <w:tmpl w:val="964451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EAB6D9C"/>
    <w:multiLevelType w:val="multilevel"/>
    <w:tmpl w:val="A33A57E4"/>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107B040C"/>
    <w:multiLevelType w:val="multilevel"/>
    <w:tmpl w:val="CFAA3EB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15627F85"/>
    <w:multiLevelType w:val="multilevel"/>
    <w:tmpl w:val="C6C61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9627CEB"/>
    <w:multiLevelType w:val="multilevel"/>
    <w:tmpl w:val="234429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AB95632"/>
    <w:multiLevelType w:val="multilevel"/>
    <w:tmpl w:val="20FCBE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DC671F1"/>
    <w:multiLevelType w:val="multilevel"/>
    <w:tmpl w:val="D5FA945C"/>
    <w:lvl w:ilvl="0">
      <w:start w:val="1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F942BB3"/>
    <w:multiLevelType w:val="multilevel"/>
    <w:tmpl w:val="66E60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FC0791"/>
    <w:multiLevelType w:val="multilevel"/>
    <w:tmpl w:val="DAC8C4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F3916CE"/>
    <w:multiLevelType w:val="multilevel"/>
    <w:tmpl w:val="28DA7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74D64D4"/>
    <w:multiLevelType w:val="multilevel"/>
    <w:tmpl w:val="A9E8A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9F02605"/>
    <w:multiLevelType w:val="multilevel"/>
    <w:tmpl w:val="AE1628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CEE72C3"/>
    <w:multiLevelType w:val="multilevel"/>
    <w:tmpl w:val="C5943BF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BCB23FE"/>
    <w:multiLevelType w:val="multilevel"/>
    <w:tmpl w:val="ED4897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ECD6030"/>
    <w:multiLevelType w:val="multilevel"/>
    <w:tmpl w:val="B4C8E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7"/>
  </w:num>
  <w:num w:numId="3">
    <w:abstractNumId w:val="3"/>
  </w:num>
  <w:num w:numId="4">
    <w:abstractNumId w:val="14"/>
  </w:num>
  <w:num w:numId="5">
    <w:abstractNumId w:val="0"/>
  </w:num>
  <w:num w:numId="6">
    <w:abstractNumId w:val="4"/>
  </w:num>
  <w:num w:numId="7">
    <w:abstractNumId w:val="13"/>
  </w:num>
  <w:num w:numId="8">
    <w:abstractNumId w:val="1"/>
  </w:num>
  <w:num w:numId="9">
    <w:abstractNumId w:val="5"/>
  </w:num>
  <w:num w:numId="10">
    <w:abstractNumId w:val="12"/>
  </w:num>
  <w:num w:numId="11">
    <w:abstractNumId w:val="8"/>
  </w:num>
  <w:num w:numId="12">
    <w:abstractNumId w:val="10"/>
  </w:num>
  <w:num w:numId="13">
    <w:abstractNumId w:val="9"/>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072E62"/>
    <w:rsid w:val="00067E50"/>
    <w:rsid w:val="00072E62"/>
    <w:rsid w:val="000817AC"/>
    <w:rsid w:val="00084A86"/>
    <w:rsid w:val="00091915"/>
    <w:rsid w:val="00157C6B"/>
    <w:rsid w:val="00194FA3"/>
    <w:rsid w:val="00204876"/>
    <w:rsid w:val="002677DA"/>
    <w:rsid w:val="002C28DF"/>
    <w:rsid w:val="003006B7"/>
    <w:rsid w:val="0031556E"/>
    <w:rsid w:val="003833D9"/>
    <w:rsid w:val="003A2123"/>
    <w:rsid w:val="00415358"/>
    <w:rsid w:val="0046263B"/>
    <w:rsid w:val="004862EE"/>
    <w:rsid w:val="004C610C"/>
    <w:rsid w:val="00584885"/>
    <w:rsid w:val="005E3A9E"/>
    <w:rsid w:val="005F67AB"/>
    <w:rsid w:val="0067521E"/>
    <w:rsid w:val="007110B1"/>
    <w:rsid w:val="00716769"/>
    <w:rsid w:val="007216A4"/>
    <w:rsid w:val="007A3647"/>
    <w:rsid w:val="007C1DED"/>
    <w:rsid w:val="008A69E0"/>
    <w:rsid w:val="008B042F"/>
    <w:rsid w:val="00936BA4"/>
    <w:rsid w:val="009714CE"/>
    <w:rsid w:val="009E24D8"/>
    <w:rsid w:val="00B1532F"/>
    <w:rsid w:val="00BC3198"/>
    <w:rsid w:val="00BF188B"/>
    <w:rsid w:val="00C25948"/>
    <w:rsid w:val="00CB7902"/>
    <w:rsid w:val="00D14EE4"/>
    <w:rsid w:val="00D52B22"/>
    <w:rsid w:val="00DE0B70"/>
    <w:rsid w:val="00E7702A"/>
    <w:rsid w:val="00E8212E"/>
    <w:rsid w:val="00EE743F"/>
    <w:rsid w:val="00EF0A99"/>
    <w:rsid w:val="00EF3F40"/>
    <w:rsid w:val="00F96D8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7E50"/>
    <w:pPr>
      <w:suppressAutoHyphens/>
    </w:pPr>
  </w:style>
  <w:style w:type="paragraph" w:styleId="Ttulo1">
    <w:name w:val="heading 1"/>
    <w:basedOn w:val="Normal"/>
    <w:next w:val="Normal"/>
    <w:rsid w:val="00067E50"/>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rsid w:val="00067E50"/>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rsid w:val="00067E50"/>
    <w:pPr>
      <w:keepNext/>
      <w:keepLines/>
      <w:spacing w:before="40" w:after="0"/>
      <w:outlineLvl w:val="2"/>
    </w:pPr>
    <w:rPr>
      <w:rFonts w:ascii="Calibri Light" w:eastAsia="Times New Roman" w:hAnsi="Calibri Light"/>
      <w:color w:val="1F4D78"/>
      <w:sz w:val="24"/>
      <w:szCs w:val="24"/>
    </w:rPr>
  </w:style>
  <w:style w:type="paragraph" w:styleId="Ttulo4">
    <w:name w:val="heading 4"/>
    <w:basedOn w:val="Normal"/>
    <w:next w:val="Normal"/>
    <w:rsid w:val="00067E50"/>
    <w:pPr>
      <w:keepNext/>
      <w:keepLines/>
      <w:spacing w:before="40" w:after="0"/>
      <w:outlineLvl w:val="3"/>
    </w:pPr>
    <w:rPr>
      <w:rFonts w:ascii="Calibri Light" w:eastAsia="Times New Roman" w:hAnsi="Calibri Light"/>
      <w:i/>
      <w:iCs/>
      <w:color w:val="2E74B5"/>
    </w:rPr>
  </w:style>
  <w:style w:type="paragraph" w:styleId="Ttulo5">
    <w:name w:val="heading 5"/>
    <w:basedOn w:val="Normal"/>
    <w:next w:val="Normal"/>
    <w:rsid w:val="00067E50"/>
    <w:pPr>
      <w:keepNext/>
      <w:keepLines/>
      <w:spacing w:before="40" w:after="0"/>
      <w:outlineLvl w:val="4"/>
    </w:pPr>
    <w:rPr>
      <w:rFonts w:ascii="Calibri Light" w:eastAsia="Times New Roman" w:hAnsi="Calibri Light"/>
      <w:color w:val="2E74B5"/>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rsid w:val="00067E50"/>
    <w:pPr>
      <w:keepNext/>
      <w:keepLines/>
      <w:spacing w:before="480" w:after="0"/>
      <w:outlineLvl w:val="0"/>
    </w:pPr>
    <w:rPr>
      <w:rFonts w:ascii="Cambria" w:eastAsia="Times New Roman" w:hAnsi="Cambria"/>
      <w:b/>
      <w:bCs/>
      <w:color w:val="365F91"/>
      <w:sz w:val="28"/>
      <w:szCs w:val="28"/>
    </w:rPr>
  </w:style>
  <w:style w:type="character" w:customStyle="1" w:styleId="Cabealho1Carter">
    <w:name w:val="Cabeçalho 1 Caráter"/>
    <w:basedOn w:val="Tipodeletrapredefinidodopargrafo"/>
    <w:rsid w:val="00067E50"/>
    <w:rPr>
      <w:rFonts w:ascii="Calibri Light" w:eastAsia="Times New Roman" w:hAnsi="Calibri Light" w:cs="Times New Roman"/>
      <w:color w:val="2E74B5"/>
      <w:sz w:val="32"/>
      <w:szCs w:val="32"/>
    </w:rPr>
  </w:style>
  <w:style w:type="character" w:customStyle="1" w:styleId="Cabealho2Carter">
    <w:name w:val="Cabeçalho 2 Caráter"/>
    <w:basedOn w:val="Tipodeletrapredefinidodopargrafo"/>
    <w:rsid w:val="00067E50"/>
    <w:rPr>
      <w:rFonts w:ascii="Calibri Light" w:eastAsia="Times New Roman" w:hAnsi="Calibri Light" w:cs="Times New Roman"/>
      <w:color w:val="2E74B5"/>
      <w:sz w:val="26"/>
      <w:szCs w:val="26"/>
    </w:rPr>
  </w:style>
  <w:style w:type="character" w:styleId="Forte">
    <w:name w:val="Strong"/>
    <w:basedOn w:val="Tipodeletrapredefinidodopargrafo"/>
    <w:rsid w:val="00067E50"/>
    <w:rPr>
      <w:b/>
      <w:bCs/>
    </w:rPr>
  </w:style>
  <w:style w:type="paragraph" w:styleId="Cabealho">
    <w:name w:val="header"/>
    <w:basedOn w:val="Normal"/>
    <w:rsid w:val="00067E50"/>
    <w:pPr>
      <w:tabs>
        <w:tab w:val="center" w:pos="4252"/>
        <w:tab w:val="right" w:pos="8504"/>
      </w:tabs>
      <w:spacing w:after="0"/>
    </w:pPr>
  </w:style>
  <w:style w:type="character" w:customStyle="1" w:styleId="CabealhoCarter">
    <w:name w:val="Cabeçalho Caráter"/>
    <w:basedOn w:val="Tipodeletrapredefinidodopargrafo"/>
    <w:rsid w:val="00067E50"/>
  </w:style>
  <w:style w:type="paragraph" w:styleId="Rodap">
    <w:name w:val="footer"/>
    <w:basedOn w:val="Normal"/>
    <w:rsid w:val="00067E50"/>
    <w:pPr>
      <w:tabs>
        <w:tab w:val="center" w:pos="4252"/>
        <w:tab w:val="right" w:pos="8504"/>
      </w:tabs>
      <w:spacing w:after="0"/>
    </w:pPr>
  </w:style>
  <w:style w:type="character" w:customStyle="1" w:styleId="RodapCarter">
    <w:name w:val="Rodapé Caráter"/>
    <w:basedOn w:val="Tipodeletrapredefinidodopargrafo"/>
    <w:rsid w:val="00067E50"/>
  </w:style>
  <w:style w:type="character" w:styleId="nfase">
    <w:name w:val="Emphasis"/>
    <w:basedOn w:val="Tipodeletrapredefinidodopargrafo"/>
    <w:rsid w:val="00067E50"/>
    <w:rPr>
      <w:i/>
      <w:iCs/>
    </w:rPr>
  </w:style>
  <w:style w:type="character" w:styleId="TtulodoLivro">
    <w:name w:val="Book Title"/>
    <w:basedOn w:val="Tipodeletrapredefinidodopargrafo"/>
    <w:rsid w:val="00067E50"/>
    <w:rPr>
      <w:b/>
      <w:bCs/>
      <w:i/>
      <w:iCs/>
      <w:spacing w:val="5"/>
    </w:rPr>
  </w:style>
  <w:style w:type="paragraph" w:styleId="SemEspaamento">
    <w:name w:val="No Spacing"/>
    <w:rsid w:val="00067E50"/>
    <w:pPr>
      <w:suppressAutoHyphens/>
      <w:spacing w:after="0"/>
    </w:pPr>
  </w:style>
  <w:style w:type="character" w:customStyle="1" w:styleId="Cabealho3Carter">
    <w:name w:val="Cabeçalho 3 Caráter"/>
    <w:basedOn w:val="Tipodeletrapredefinidodopargrafo"/>
    <w:rsid w:val="00067E50"/>
    <w:rPr>
      <w:rFonts w:ascii="Calibri Light" w:eastAsia="Times New Roman" w:hAnsi="Calibri Light" w:cs="Times New Roman"/>
      <w:color w:val="1F4D78"/>
      <w:sz w:val="24"/>
      <w:szCs w:val="24"/>
    </w:rPr>
  </w:style>
  <w:style w:type="character" w:customStyle="1" w:styleId="Cabealho4Carter">
    <w:name w:val="Cabeçalho 4 Caráter"/>
    <w:basedOn w:val="Tipodeletrapredefinidodopargrafo"/>
    <w:rsid w:val="00067E50"/>
    <w:rPr>
      <w:rFonts w:ascii="Calibri Light" w:eastAsia="Times New Roman" w:hAnsi="Calibri Light" w:cs="Times New Roman"/>
      <w:i/>
      <w:iCs/>
      <w:color w:val="2E74B5"/>
    </w:rPr>
  </w:style>
  <w:style w:type="paragraph" w:styleId="PargrafodaLista">
    <w:name w:val="List Paragraph"/>
    <w:basedOn w:val="Normal"/>
    <w:rsid w:val="00067E50"/>
    <w:pPr>
      <w:ind w:left="720"/>
    </w:pPr>
  </w:style>
  <w:style w:type="paragraph" w:styleId="Citao">
    <w:name w:val="Quote"/>
    <w:basedOn w:val="Normal"/>
    <w:next w:val="Normal"/>
    <w:rsid w:val="00067E50"/>
    <w:pPr>
      <w:spacing w:before="200"/>
      <w:ind w:left="864" w:right="864"/>
      <w:jc w:val="center"/>
    </w:pPr>
    <w:rPr>
      <w:i/>
      <w:iCs/>
      <w:color w:val="404040"/>
    </w:rPr>
  </w:style>
  <w:style w:type="character" w:customStyle="1" w:styleId="CitaoCarter">
    <w:name w:val="Citação Caráter"/>
    <w:basedOn w:val="Tipodeletrapredefinidodopargrafo"/>
    <w:rsid w:val="00067E50"/>
    <w:rPr>
      <w:i/>
      <w:iCs/>
      <w:color w:val="404040"/>
    </w:rPr>
  </w:style>
  <w:style w:type="paragraph" w:styleId="Ttulo">
    <w:name w:val="Title"/>
    <w:basedOn w:val="Normal"/>
    <w:next w:val="Normal"/>
    <w:rsid w:val="00067E50"/>
    <w:pPr>
      <w:spacing w:after="0"/>
    </w:pPr>
    <w:rPr>
      <w:rFonts w:ascii="Calibri Light" w:eastAsia="Times New Roman" w:hAnsi="Calibri Light"/>
      <w:spacing w:val="-10"/>
      <w:kern w:val="3"/>
      <w:sz w:val="56"/>
      <w:szCs w:val="56"/>
    </w:rPr>
  </w:style>
  <w:style w:type="character" w:customStyle="1" w:styleId="TtuloCarter">
    <w:name w:val="Título Caráter"/>
    <w:basedOn w:val="Tipodeletrapredefinidodopargrafo"/>
    <w:rsid w:val="00067E50"/>
    <w:rPr>
      <w:rFonts w:ascii="Calibri Light" w:eastAsia="Times New Roman" w:hAnsi="Calibri Light" w:cs="Times New Roman"/>
      <w:spacing w:val="-10"/>
      <w:kern w:val="3"/>
      <w:sz w:val="56"/>
      <w:szCs w:val="56"/>
    </w:rPr>
  </w:style>
  <w:style w:type="character" w:styleId="nfaseDiscreto">
    <w:name w:val="Subtle Emphasis"/>
    <w:basedOn w:val="Tipodeletrapredefinidodopargrafo"/>
    <w:rsid w:val="00067E50"/>
    <w:rPr>
      <w:i/>
      <w:iCs/>
      <w:color w:val="404040"/>
    </w:rPr>
  </w:style>
  <w:style w:type="character" w:customStyle="1" w:styleId="SemEspaamentoCarter">
    <w:name w:val="Sem Espaçamento Caráter"/>
    <w:basedOn w:val="Tipodeletrapredefinidodopargrafo"/>
    <w:rsid w:val="00067E50"/>
  </w:style>
  <w:style w:type="character" w:customStyle="1" w:styleId="Cabealho5Carter">
    <w:name w:val="Cabeçalho 5 Caráter"/>
    <w:basedOn w:val="Tipodeletrapredefinidodopargrafo"/>
    <w:rsid w:val="00067E50"/>
    <w:rPr>
      <w:rFonts w:ascii="Calibri Light" w:eastAsia="Times New Roman" w:hAnsi="Calibri Light" w:cs="Times New Roman"/>
      <w:color w:val="2E74B5"/>
    </w:rPr>
  </w:style>
  <w:style w:type="paragraph" w:styleId="CitaoIntensa">
    <w:name w:val="Intense Quote"/>
    <w:basedOn w:val="Normal"/>
    <w:next w:val="Normal"/>
    <w:rsid w:val="00067E50"/>
    <w:pPr>
      <w:pBdr>
        <w:top w:val="single" w:sz="4" w:space="0" w:color="5B9BD5"/>
        <w:left w:val="single" w:sz="4" w:space="0" w:color="5B9BD5"/>
        <w:bottom w:val="single" w:sz="4" w:space="0" w:color="5B9BD5"/>
        <w:right w:val="single" w:sz="4" w:space="0" w:color="5B9BD5"/>
      </w:pBdr>
      <w:spacing w:before="360" w:after="360"/>
      <w:ind w:left="864" w:right="864"/>
      <w:jc w:val="center"/>
    </w:pPr>
    <w:rPr>
      <w:i/>
      <w:iCs/>
      <w:color w:val="5B9BD5"/>
    </w:rPr>
  </w:style>
  <w:style w:type="character" w:customStyle="1" w:styleId="CitaoIntensaCarter">
    <w:name w:val="Citação Intensa Caráter"/>
    <w:basedOn w:val="Tipodeletrapredefinidodopargrafo"/>
    <w:rsid w:val="00067E50"/>
    <w:rPr>
      <w:i/>
      <w:iCs/>
      <w:color w:val="5B9BD5"/>
    </w:rPr>
  </w:style>
  <w:style w:type="paragraph" w:styleId="Textodebalo">
    <w:name w:val="Balloon Text"/>
    <w:basedOn w:val="Normal"/>
    <w:rsid w:val="00067E50"/>
    <w:pPr>
      <w:spacing w:after="0"/>
    </w:pPr>
    <w:rPr>
      <w:rFonts w:ascii="Tahoma" w:hAnsi="Tahoma" w:cs="Tahoma"/>
      <w:sz w:val="16"/>
      <w:szCs w:val="16"/>
    </w:rPr>
  </w:style>
  <w:style w:type="character" w:customStyle="1" w:styleId="TextodebaloCarcter">
    <w:name w:val="Texto de balão Carácter"/>
    <w:basedOn w:val="Tipodeletrapredefinidodopargrafo"/>
    <w:rsid w:val="00067E50"/>
    <w:rPr>
      <w:rFonts w:ascii="Tahoma" w:hAnsi="Tahoma" w:cs="Tahoma"/>
      <w:sz w:val="16"/>
      <w:szCs w:val="16"/>
    </w:rPr>
  </w:style>
  <w:style w:type="paragraph" w:customStyle="1" w:styleId="TITULOStese">
    <w:name w:val="TITULOS tese"/>
    <w:basedOn w:val="Normal"/>
    <w:rsid w:val="00067E50"/>
    <w:pPr>
      <w:suppressAutoHyphens w:val="0"/>
      <w:spacing w:after="200" w:line="480" w:lineRule="auto"/>
      <w:textAlignment w:val="auto"/>
    </w:pPr>
    <w:rPr>
      <w:rFonts w:ascii="Times New Roman" w:hAnsi="Times New Roman"/>
      <w:b/>
      <w:sz w:val="24"/>
      <w:szCs w:val="24"/>
    </w:rPr>
  </w:style>
  <w:style w:type="character" w:customStyle="1" w:styleId="TITULOSteseCarcter">
    <w:name w:val="TITULOS tese Carácter"/>
    <w:basedOn w:val="Tipodeletrapredefinidodopargrafo"/>
    <w:rsid w:val="00067E50"/>
    <w:rPr>
      <w:rFonts w:ascii="Times New Roman" w:hAnsi="Times New Roman"/>
      <w:b/>
      <w:sz w:val="24"/>
      <w:szCs w:val="24"/>
    </w:rPr>
  </w:style>
  <w:style w:type="character" w:styleId="Hiperligao">
    <w:name w:val="Hyperlink"/>
    <w:basedOn w:val="Tipodeletrapredefinidodopargrafo"/>
    <w:rsid w:val="00067E50"/>
    <w:rPr>
      <w:color w:val="0000FF"/>
      <w:u w:val="single"/>
    </w:rPr>
  </w:style>
  <w:style w:type="paragraph" w:styleId="NormalWeb">
    <w:name w:val="Normal (Web)"/>
    <w:basedOn w:val="Normal"/>
    <w:rsid w:val="00067E50"/>
    <w:pPr>
      <w:spacing w:before="100" w:after="100"/>
    </w:pPr>
    <w:rPr>
      <w:rFonts w:ascii="Times New Roman" w:eastAsia="Times New Roman" w:hAnsi="Times New Roman"/>
      <w:sz w:val="23"/>
      <w:szCs w:val="23"/>
      <w:lang w:eastAsia="pt-PT"/>
    </w:rPr>
  </w:style>
  <w:style w:type="character" w:customStyle="1" w:styleId="Ttulo1Carcter">
    <w:name w:val="Título 1 Carácter"/>
    <w:basedOn w:val="Tipodeletrapredefinidodopargrafo"/>
    <w:rsid w:val="00067E50"/>
    <w:rPr>
      <w:rFonts w:ascii="Cambria" w:eastAsia="Times New Roman" w:hAnsi="Cambria" w:cs="Times New Roman"/>
      <w:b/>
      <w:bCs/>
      <w:color w:val="365F91"/>
      <w:sz w:val="28"/>
      <w:szCs w:val="28"/>
    </w:rPr>
  </w:style>
  <w:style w:type="paragraph" w:styleId="Ttulodondice">
    <w:name w:val="TOC Heading"/>
    <w:basedOn w:val="Ttulo11"/>
    <w:next w:val="Normal"/>
    <w:rsid w:val="00067E50"/>
    <w:pPr>
      <w:suppressAutoHyphens w:val="0"/>
      <w:spacing w:line="276" w:lineRule="auto"/>
      <w:textAlignment w:val="auto"/>
    </w:pPr>
  </w:style>
  <w:style w:type="character" w:customStyle="1" w:styleId="RodapCarcter">
    <w:name w:val="Rodapé Carácter"/>
    <w:basedOn w:val="Tipodeletrapredefinidodopargrafo"/>
    <w:rsid w:val="00067E50"/>
  </w:style>
  <w:style w:type="paragraph" w:styleId="ndice2">
    <w:name w:val="toc 2"/>
    <w:basedOn w:val="Normal"/>
    <w:next w:val="Normal"/>
    <w:autoRedefine/>
    <w:rsid w:val="00067E50"/>
    <w:pPr>
      <w:suppressAutoHyphens w:val="0"/>
      <w:spacing w:after="100" w:line="276" w:lineRule="auto"/>
      <w:ind w:left="220"/>
      <w:textAlignment w:val="auto"/>
    </w:pPr>
    <w:rPr>
      <w:rFonts w:eastAsia="Times New Roman"/>
      <w:sz w:val="56"/>
      <w:szCs w:val="56"/>
    </w:rPr>
  </w:style>
  <w:style w:type="paragraph" w:styleId="ndice1">
    <w:name w:val="toc 1"/>
    <w:basedOn w:val="Normal"/>
    <w:next w:val="Normal"/>
    <w:autoRedefine/>
    <w:rsid w:val="007A3647"/>
    <w:pPr>
      <w:suppressAutoHyphens w:val="0"/>
      <w:spacing w:after="100" w:line="276" w:lineRule="auto"/>
      <w:textAlignment w:val="auto"/>
    </w:pPr>
    <w:rPr>
      <w:rFonts w:ascii="Times New Roman" w:eastAsia="Times New Roman" w:hAnsi="Times New Roman"/>
      <w:sz w:val="24"/>
      <w:szCs w:val="24"/>
    </w:rPr>
  </w:style>
  <w:style w:type="paragraph" w:styleId="ndice3">
    <w:name w:val="toc 3"/>
    <w:basedOn w:val="Normal"/>
    <w:next w:val="Normal"/>
    <w:autoRedefine/>
    <w:rsid w:val="00067E50"/>
    <w:pPr>
      <w:suppressAutoHyphens w:val="0"/>
      <w:spacing w:after="100" w:line="276" w:lineRule="auto"/>
      <w:ind w:left="440"/>
      <w:textAlignment w:val="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P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Cabealho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paragraph" w:styleId="Cabealho2">
    <w:name w:val="heading 2"/>
    <w:basedOn w:val="Normal"/>
    <w:next w:val="Normal"/>
    <w:pPr>
      <w:keepNext/>
      <w:keepLines/>
      <w:spacing w:before="40" w:after="0"/>
      <w:outlineLvl w:val="1"/>
    </w:pPr>
    <w:rPr>
      <w:rFonts w:ascii="Calibri Light" w:eastAsia="Times New Roman" w:hAnsi="Calibri Light"/>
      <w:color w:val="2E74B5"/>
      <w:sz w:val="26"/>
      <w:szCs w:val="26"/>
    </w:rPr>
  </w:style>
  <w:style w:type="paragraph" w:styleId="Cabealho3">
    <w:name w:val="heading 3"/>
    <w:basedOn w:val="Normal"/>
    <w:next w:val="Normal"/>
    <w:pPr>
      <w:keepNext/>
      <w:keepLines/>
      <w:spacing w:before="40" w:after="0"/>
      <w:outlineLvl w:val="2"/>
    </w:pPr>
    <w:rPr>
      <w:rFonts w:ascii="Calibri Light" w:eastAsia="Times New Roman" w:hAnsi="Calibri Light"/>
      <w:color w:val="1F4D78"/>
      <w:sz w:val="24"/>
      <w:szCs w:val="24"/>
    </w:rPr>
  </w:style>
  <w:style w:type="paragraph" w:styleId="Cabealho4">
    <w:name w:val="heading 4"/>
    <w:basedOn w:val="Normal"/>
    <w:next w:val="Normal"/>
    <w:pPr>
      <w:keepNext/>
      <w:keepLines/>
      <w:spacing w:before="40" w:after="0"/>
      <w:outlineLvl w:val="3"/>
    </w:pPr>
    <w:rPr>
      <w:rFonts w:ascii="Calibri Light" w:eastAsia="Times New Roman" w:hAnsi="Calibri Light"/>
      <w:i/>
      <w:iCs/>
      <w:color w:val="2E74B5"/>
    </w:rPr>
  </w:style>
  <w:style w:type="paragraph" w:styleId="Cabealho5">
    <w:name w:val="heading 5"/>
    <w:basedOn w:val="Normal"/>
    <w:next w:val="Normal"/>
    <w:pPr>
      <w:keepNext/>
      <w:keepLines/>
      <w:spacing w:before="40" w:after="0"/>
      <w:outlineLvl w:val="4"/>
    </w:pPr>
    <w:rPr>
      <w:rFonts w:ascii="Calibri Light" w:eastAsia="Times New Roman" w:hAnsi="Calibri Light"/>
      <w:color w:val="2E74B5"/>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pPr>
      <w:keepNext/>
      <w:keepLines/>
      <w:spacing w:before="480" w:after="0"/>
      <w:outlineLvl w:val="0"/>
    </w:pPr>
    <w:rPr>
      <w:rFonts w:ascii="Cambria" w:eastAsia="Times New Roman" w:hAnsi="Cambria"/>
      <w:b/>
      <w:bCs/>
      <w:color w:val="365F91"/>
      <w:sz w:val="28"/>
      <w:szCs w:val="28"/>
    </w:rPr>
  </w:style>
  <w:style w:type="character" w:customStyle="1" w:styleId="Cabealho1Carter">
    <w:name w:val="Cabeçalho 1 Caráter"/>
    <w:basedOn w:val="Tipodeletrapredefinidodopargrafo"/>
    <w:rPr>
      <w:rFonts w:ascii="Calibri Light" w:eastAsia="Times New Roman" w:hAnsi="Calibri Light" w:cs="Times New Roman"/>
      <w:color w:val="2E74B5"/>
      <w:sz w:val="32"/>
      <w:szCs w:val="32"/>
    </w:rPr>
  </w:style>
  <w:style w:type="character" w:customStyle="1" w:styleId="Cabealho2Carter">
    <w:name w:val="Cabeçalho 2 Caráter"/>
    <w:basedOn w:val="Tipodeletrapredefinidodopargrafo"/>
    <w:rPr>
      <w:rFonts w:ascii="Calibri Light" w:eastAsia="Times New Roman" w:hAnsi="Calibri Light" w:cs="Times New Roman"/>
      <w:color w:val="2E74B5"/>
      <w:sz w:val="26"/>
      <w:szCs w:val="26"/>
    </w:rPr>
  </w:style>
  <w:style w:type="character" w:styleId="Forte">
    <w:name w:val="Strong"/>
    <w:basedOn w:val="Tipodeletrapredefinidodopargrafo"/>
    <w:rPr>
      <w:b/>
      <w:bCs/>
    </w:rPr>
  </w:style>
  <w:style w:type="paragraph" w:styleId="Cabealho">
    <w:name w:val="header"/>
    <w:basedOn w:val="Normal"/>
    <w:pPr>
      <w:tabs>
        <w:tab w:val="center" w:pos="4252"/>
        <w:tab w:val="right" w:pos="8504"/>
      </w:tabs>
      <w:spacing w:after="0"/>
    </w:pPr>
  </w:style>
  <w:style w:type="character" w:customStyle="1" w:styleId="CabealhoCarter">
    <w:name w:val="Cabeçalho Caráter"/>
    <w:basedOn w:val="Tipodeletrapredefinidodopargrafo"/>
  </w:style>
  <w:style w:type="paragraph" w:styleId="Rodap">
    <w:name w:val="footer"/>
    <w:basedOn w:val="Normal"/>
    <w:pPr>
      <w:tabs>
        <w:tab w:val="center" w:pos="4252"/>
        <w:tab w:val="right" w:pos="8504"/>
      </w:tabs>
      <w:spacing w:after="0"/>
    </w:pPr>
  </w:style>
  <w:style w:type="character" w:customStyle="1" w:styleId="RodapCarter">
    <w:name w:val="Rodapé Caráter"/>
    <w:basedOn w:val="Tipodeletrapredefinidodopargrafo"/>
  </w:style>
  <w:style w:type="character" w:styleId="nfase">
    <w:name w:val="Emphasis"/>
    <w:basedOn w:val="Tipodeletrapredefinidodopargrafo"/>
    <w:rPr>
      <w:i/>
      <w:iCs/>
    </w:rPr>
  </w:style>
  <w:style w:type="character" w:styleId="TtulodoLivro">
    <w:name w:val="Book Title"/>
    <w:basedOn w:val="Tipodeletrapredefinidodopargrafo"/>
    <w:rPr>
      <w:b/>
      <w:bCs/>
      <w:i/>
      <w:iCs/>
      <w:spacing w:val="5"/>
    </w:rPr>
  </w:style>
  <w:style w:type="paragraph" w:styleId="SemEspaamento">
    <w:name w:val="No Spacing"/>
    <w:pPr>
      <w:suppressAutoHyphens/>
      <w:spacing w:after="0"/>
    </w:pPr>
  </w:style>
  <w:style w:type="character" w:customStyle="1" w:styleId="Cabealho3Carter">
    <w:name w:val="Cabeçalho 3 Caráter"/>
    <w:basedOn w:val="Tipodeletrapredefinidodopargrafo"/>
    <w:rPr>
      <w:rFonts w:ascii="Calibri Light" w:eastAsia="Times New Roman" w:hAnsi="Calibri Light" w:cs="Times New Roman"/>
      <w:color w:val="1F4D78"/>
      <w:sz w:val="24"/>
      <w:szCs w:val="24"/>
    </w:rPr>
  </w:style>
  <w:style w:type="character" w:customStyle="1" w:styleId="Cabealho4Carter">
    <w:name w:val="Cabeçalho 4 Caráter"/>
    <w:basedOn w:val="Tipodeletrapredefinidodopargrafo"/>
    <w:rPr>
      <w:rFonts w:ascii="Calibri Light" w:eastAsia="Times New Roman" w:hAnsi="Calibri Light" w:cs="Times New Roman"/>
      <w:i/>
      <w:iCs/>
      <w:color w:val="2E74B5"/>
    </w:rPr>
  </w:style>
  <w:style w:type="paragraph" w:styleId="PargrafodaLista">
    <w:name w:val="List Paragraph"/>
    <w:basedOn w:val="Normal"/>
    <w:pPr>
      <w:ind w:left="720"/>
    </w:pPr>
  </w:style>
  <w:style w:type="paragraph" w:styleId="Citao">
    <w:name w:val="Quote"/>
    <w:basedOn w:val="Normal"/>
    <w:next w:val="Normal"/>
    <w:pPr>
      <w:spacing w:before="200"/>
      <w:ind w:left="864" w:right="864"/>
      <w:jc w:val="center"/>
    </w:pPr>
    <w:rPr>
      <w:i/>
      <w:iCs/>
      <w:color w:val="404040"/>
    </w:rPr>
  </w:style>
  <w:style w:type="character" w:customStyle="1" w:styleId="CitaoCarter">
    <w:name w:val="Citação Caráter"/>
    <w:basedOn w:val="Tipodeletrapredefinidodopargrafo"/>
    <w:rPr>
      <w:i/>
      <w:iCs/>
      <w:color w:val="404040"/>
    </w:rPr>
  </w:style>
  <w:style w:type="paragraph" w:styleId="Ttulo">
    <w:name w:val="Title"/>
    <w:basedOn w:val="Normal"/>
    <w:next w:val="Normal"/>
    <w:pPr>
      <w:spacing w:after="0"/>
    </w:pPr>
    <w:rPr>
      <w:rFonts w:ascii="Calibri Light" w:eastAsia="Times New Roman" w:hAnsi="Calibri Light"/>
      <w:spacing w:val="-10"/>
      <w:kern w:val="3"/>
      <w:sz w:val="56"/>
      <w:szCs w:val="56"/>
    </w:rPr>
  </w:style>
  <w:style w:type="character" w:customStyle="1" w:styleId="TtuloCarter">
    <w:name w:val="Título Caráter"/>
    <w:basedOn w:val="Tipodeletrapredefinidodopargrafo"/>
    <w:rPr>
      <w:rFonts w:ascii="Calibri Light" w:eastAsia="Times New Roman" w:hAnsi="Calibri Light" w:cs="Times New Roman"/>
      <w:spacing w:val="-10"/>
      <w:kern w:val="3"/>
      <w:sz w:val="56"/>
      <w:szCs w:val="56"/>
    </w:rPr>
  </w:style>
  <w:style w:type="character" w:styleId="nfaseDiscreto">
    <w:name w:val="Subtle Emphasis"/>
    <w:basedOn w:val="Tipodeletrapredefinidodopargrafo"/>
    <w:rPr>
      <w:i/>
      <w:iCs/>
      <w:color w:val="404040"/>
    </w:rPr>
  </w:style>
  <w:style w:type="character" w:customStyle="1" w:styleId="SemEspaamentoCarter">
    <w:name w:val="Sem Espaçamento Caráter"/>
    <w:basedOn w:val="Tipodeletrapredefinidodopargrafo"/>
  </w:style>
  <w:style w:type="character" w:customStyle="1" w:styleId="Cabealho5Carter">
    <w:name w:val="Cabeçalho 5 Caráter"/>
    <w:basedOn w:val="Tipodeletrapredefinidodopargrafo"/>
    <w:rPr>
      <w:rFonts w:ascii="Calibri Light" w:eastAsia="Times New Roman" w:hAnsi="Calibri Light" w:cs="Times New Roman"/>
      <w:color w:val="2E74B5"/>
    </w:rPr>
  </w:style>
  <w:style w:type="paragraph" w:styleId="CitaoIntensa">
    <w:name w:val="Intense Quote"/>
    <w:basedOn w:val="Normal"/>
    <w:next w:val="Normal"/>
    <w:pPr>
      <w:pBdr>
        <w:top w:val="single" w:sz="4" w:space="0" w:color="5B9BD5"/>
        <w:left w:val="single" w:sz="4" w:space="0" w:color="5B9BD5"/>
        <w:bottom w:val="single" w:sz="4" w:space="0" w:color="5B9BD5"/>
        <w:right w:val="single" w:sz="4" w:space="0" w:color="5B9BD5"/>
      </w:pBdr>
      <w:spacing w:before="360" w:after="360"/>
      <w:ind w:left="864" w:right="864"/>
      <w:jc w:val="center"/>
    </w:pPr>
    <w:rPr>
      <w:i/>
      <w:iCs/>
      <w:color w:val="5B9BD5"/>
    </w:rPr>
  </w:style>
  <w:style w:type="character" w:customStyle="1" w:styleId="CitaoIntensaCarter">
    <w:name w:val="Citação Intensa Caráter"/>
    <w:basedOn w:val="Tipodeletrapredefinidodopargrafo"/>
    <w:rPr>
      <w:i/>
      <w:iCs/>
      <w:color w:val="5B9BD5"/>
    </w:rPr>
  </w:style>
  <w:style w:type="paragraph" w:styleId="Textodebalo">
    <w:name w:val="Balloon Text"/>
    <w:basedOn w:val="Normal"/>
    <w:pPr>
      <w:spacing w:after="0"/>
    </w:pPr>
    <w:rPr>
      <w:rFonts w:ascii="Tahoma" w:hAnsi="Tahoma" w:cs="Tahoma"/>
      <w:sz w:val="16"/>
      <w:szCs w:val="16"/>
    </w:rPr>
  </w:style>
  <w:style w:type="character" w:customStyle="1" w:styleId="TextodebaloCarcter">
    <w:name w:val="Texto de balão Carácter"/>
    <w:basedOn w:val="Tipodeletrapredefinidodopargrafo"/>
    <w:rPr>
      <w:rFonts w:ascii="Tahoma" w:hAnsi="Tahoma" w:cs="Tahoma"/>
      <w:sz w:val="16"/>
      <w:szCs w:val="16"/>
    </w:rPr>
  </w:style>
  <w:style w:type="paragraph" w:customStyle="1" w:styleId="TITULOStese">
    <w:name w:val="TITULOS tese"/>
    <w:basedOn w:val="Normal"/>
    <w:pPr>
      <w:suppressAutoHyphens w:val="0"/>
      <w:spacing w:after="200" w:line="480" w:lineRule="auto"/>
      <w:textAlignment w:val="auto"/>
    </w:pPr>
    <w:rPr>
      <w:rFonts w:ascii="Times New Roman" w:hAnsi="Times New Roman"/>
      <w:b/>
      <w:sz w:val="24"/>
      <w:szCs w:val="24"/>
    </w:rPr>
  </w:style>
  <w:style w:type="character" w:customStyle="1" w:styleId="TITULOSteseCarcter">
    <w:name w:val="TITULOS tese Carácter"/>
    <w:basedOn w:val="Tipodeletrapredefinidodopargrafo"/>
    <w:rPr>
      <w:rFonts w:ascii="Times New Roman" w:hAnsi="Times New Roman"/>
      <w:b/>
      <w:sz w:val="24"/>
      <w:szCs w:val="24"/>
    </w:rPr>
  </w:style>
  <w:style w:type="character" w:styleId="Hiperligao">
    <w:name w:val="Hyperlink"/>
    <w:basedOn w:val="Tipodeletrapredefinidodopargrafo"/>
    <w:rPr>
      <w:color w:val="0000FF"/>
      <w:u w:val="single"/>
    </w:rPr>
  </w:style>
  <w:style w:type="paragraph" w:styleId="NormalWeb">
    <w:name w:val="Normal (Web)"/>
    <w:basedOn w:val="Normal"/>
    <w:pPr>
      <w:spacing w:before="100" w:after="100"/>
    </w:pPr>
    <w:rPr>
      <w:rFonts w:ascii="Times New Roman" w:eastAsia="Times New Roman" w:hAnsi="Times New Roman"/>
      <w:sz w:val="23"/>
      <w:szCs w:val="23"/>
      <w:lang w:eastAsia="pt-PT"/>
    </w:rPr>
  </w:style>
  <w:style w:type="character" w:customStyle="1" w:styleId="Ttulo1Carcter">
    <w:name w:val="Título 1 Carácter"/>
    <w:basedOn w:val="Tipodeletrapredefinidodopargrafo"/>
    <w:rPr>
      <w:rFonts w:ascii="Cambria" w:eastAsia="Times New Roman" w:hAnsi="Cambria" w:cs="Times New Roman"/>
      <w:b/>
      <w:bCs/>
      <w:color w:val="365F91"/>
      <w:sz w:val="28"/>
      <w:szCs w:val="28"/>
    </w:rPr>
  </w:style>
  <w:style w:type="paragraph" w:styleId="Ttulodondice">
    <w:name w:val="TOC Heading"/>
    <w:basedOn w:val="Ttulo1"/>
    <w:next w:val="Normal"/>
    <w:pPr>
      <w:suppressAutoHyphens w:val="0"/>
      <w:spacing w:line="276" w:lineRule="auto"/>
      <w:textAlignment w:val="auto"/>
    </w:pPr>
  </w:style>
  <w:style w:type="character" w:customStyle="1" w:styleId="RodapCarcter">
    <w:name w:val="Rodapé Carácter"/>
    <w:basedOn w:val="Tipodeletrapredefinidodopargrafo"/>
  </w:style>
  <w:style w:type="paragraph" w:styleId="ndice2">
    <w:name w:val="toc 2"/>
    <w:basedOn w:val="Normal"/>
    <w:next w:val="Normal"/>
    <w:autoRedefine/>
    <w:pPr>
      <w:suppressAutoHyphens w:val="0"/>
      <w:spacing w:after="100" w:line="276" w:lineRule="auto"/>
      <w:ind w:left="220"/>
      <w:textAlignment w:val="auto"/>
    </w:pPr>
    <w:rPr>
      <w:rFonts w:eastAsia="Times New Roman"/>
      <w:sz w:val="56"/>
      <w:szCs w:val="56"/>
    </w:rPr>
  </w:style>
  <w:style w:type="paragraph" w:styleId="ndice1">
    <w:name w:val="toc 1"/>
    <w:basedOn w:val="Normal"/>
    <w:next w:val="Normal"/>
    <w:autoRedefine/>
    <w:rsid w:val="007A3647"/>
    <w:pPr>
      <w:suppressAutoHyphens w:val="0"/>
      <w:spacing w:after="100" w:line="276" w:lineRule="auto"/>
      <w:textAlignment w:val="auto"/>
    </w:pPr>
    <w:rPr>
      <w:rFonts w:ascii="Times New Roman" w:eastAsia="Times New Roman" w:hAnsi="Times New Roman"/>
      <w:sz w:val="24"/>
      <w:szCs w:val="24"/>
    </w:rPr>
  </w:style>
  <w:style w:type="paragraph" w:styleId="ndice3">
    <w:name w:val="toc 3"/>
    <w:basedOn w:val="Normal"/>
    <w:next w:val="Normal"/>
    <w:autoRedefine/>
    <w:pPr>
      <w:suppressAutoHyphens w:val="0"/>
      <w:spacing w:after="100" w:line="276" w:lineRule="auto"/>
      <w:ind w:left="440"/>
      <w:textAlignment w:val="auto"/>
    </w:pPr>
    <w:rPr>
      <w:rFonts w:eastAsia="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bmedcentral.nih.gov/articlerender.fcgi?tool=pubmed&amp;pubmedid=94368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5CD8-8E57-4EFC-9C75-3942A887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38</Pages>
  <Words>8737</Words>
  <Characters>47181</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Dissertação de Mestrado</vt:lpstr>
    </vt:vector>
  </TitlesOfParts>
  <Company>Grizli777</Company>
  <LinksUpToDate>false</LinksUpToDate>
  <CharactersWithSpaces>55807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Dissertação de Mestrado</dc:title>
  <dc:subject>PERSONALIDADE E PREFERÊNCIAS DOS DOENTES EM RELAÇÃO À COMUNICAÇÃO DE MÁS NOTÍCIAS</dc:subject>
  <dc:creator>Paula Rita Alves de Matos</dc:creator>
  <cp:lastModifiedBy>W7</cp:lastModifiedBy>
  <cp:revision>9</cp:revision>
  <cp:lastPrinted>2016-06-29T17:51:00Z</cp:lastPrinted>
  <dcterms:created xsi:type="dcterms:W3CDTF">2016-09-22T11:32:00Z</dcterms:created>
  <dcterms:modified xsi:type="dcterms:W3CDTF">2016-09-22T15:48:00Z</dcterms:modified>
</cp:coreProperties>
</file>